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821" w:rsidRPr="00F21E01" w:rsidRDefault="00872AC0" w:rsidP="003440C8">
      <w:pPr>
        <w:spacing w:line="360" w:lineRule="auto"/>
        <w:jc w:val="center"/>
        <w:rPr>
          <w:rFonts w:ascii="Times New Roman" w:hAnsi="Times New Roman" w:cs="Times New Roman"/>
          <w:b/>
          <w:sz w:val="24"/>
          <w:szCs w:val="24"/>
        </w:rPr>
      </w:pPr>
      <w:r w:rsidRPr="00F21E01">
        <w:rPr>
          <w:rFonts w:ascii="Times New Roman" w:hAnsi="Times New Roman" w:cs="Times New Roman"/>
          <w:b/>
          <w:sz w:val="24"/>
          <w:szCs w:val="24"/>
        </w:rPr>
        <w:t xml:space="preserve">KONSEP PLURALISME PENDIDIKAN ISLAM DI INDONESIA DALAM PERSPEKTIF </w:t>
      </w:r>
      <w:r w:rsidR="00EB0D99" w:rsidRPr="00F21E01">
        <w:rPr>
          <w:rFonts w:ascii="Times New Roman" w:hAnsi="Times New Roman" w:cs="Times New Roman"/>
          <w:b/>
          <w:sz w:val="24"/>
          <w:szCs w:val="24"/>
        </w:rPr>
        <w:t>ABDURRAHMAN WAHID</w:t>
      </w:r>
      <w:r w:rsidR="003440C8" w:rsidRPr="00F21E01">
        <w:rPr>
          <w:rFonts w:ascii="Times New Roman" w:hAnsi="Times New Roman" w:cs="Times New Roman"/>
          <w:b/>
          <w:sz w:val="24"/>
          <w:szCs w:val="24"/>
        </w:rPr>
        <w:t xml:space="preserve"> (GUS DUR)</w:t>
      </w:r>
    </w:p>
    <w:p w:rsidR="00EB0D99" w:rsidRPr="00F21E01" w:rsidRDefault="00EB0D99" w:rsidP="00C31340">
      <w:pPr>
        <w:spacing w:after="0" w:line="240" w:lineRule="auto"/>
        <w:rPr>
          <w:rFonts w:ascii="Times New Roman" w:hAnsi="Times New Roman" w:cs="Times New Roman"/>
          <w:b/>
          <w:sz w:val="24"/>
          <w:szCs w:val="24"/>
        </w:rPr>
      </w:pPr>
      <w:r w:rsidRPr="00F21E01">
        <w:rPr>
          <w:rFonts w:ascii="Times New Roman" w:hAnsi="Times New Roman" w:cs="Times New Roman"/>
          <w:b/>
          <w:sz w:val="24"/>
          <w:szCs w:val="24"/>
        </w:rPr>
        <w:t>Eva Sofia Sari</w:t>
      </w:r>
    </w:p>
    <w:p w:rsidR="00EB0D99" w:rsidRPr="00F21E01" w:rsidRDefault="00EB0D99" w:rsidP="00C31340">
      <w:pPr>
        <w:spacing w:after="0" w:line="240" w:lineRule="auto"/>
        <w:rPr>
          <w:rFonts w:ascii="Times New Roman" w:hAnsi="Times New Roman" w:cs="Times New Roman"/>
          <w:sz w:val="24"/>
          <w:szCs w:val="24"/>
        </w:rPr>
      </w:pPr>
      <w:r w:rsidRPr="00F21E01">
        <w:rPr>
          <w:rFonts w:ascii="Times New Roman" w:hAnsi="Times New Roman" w:cs="Times New Roman"/>
          <w:sz w:val="24"/>
          <w:szCs w:val="24"/>
        </w:rPr>
        <w:t>Program Doktoral</w:t>
      </w:r>
    </w:p>
    <w:p w:rsidR="00EB0D99" w:rsidRPr="00F21E01" w:rsidRDefault="00EB0D99" w:rsidP="00C31340">
      <w:pPr>
        <w:spacing w:after="0" w:line="240" w:lineRule="auto"/>
        <w:rPr>
          <w:rFonts w:ascii="Times New Roman" w:hAnsi="Times New Roman" w:cs="Times New Roman"/>
          <w:sz w:val="24"/>
          <w:szCs w:val="24"/>
        </w:rPr>
      </w:pPr>
      <w:r w:rsidRPr="00F21E01">
        <w:rPr>
          <w:rFonts w:ascii="Times New Roman" w:hAnsi="Times New Roman" w:cs="Times New Roman"/>
          <w:sz w:val="24"/>
          <w:szCs w:val="24"/>
        </w:rPr>
        <w:t>Jurusan Pendidikan Agama Islam</w:t>
      </w:r>
    </w:p>
    <w:p w:rsidR="00EB0D99" w:rsidRPr="00F21E01" w:rsidRDefault="00EB0D99" w:rsidP="00C31340">
      <w:pPr>
        <w:spacing w:after="0" w:line="240" w:lineRule="auto"/>
        <w:rPr>
          <w:rFonts w:ascii="Times New Roman" w:hAnsi="Times New Roman" w:cs="Times New Roman"/>
          <w:sz w:val="24"/>
          <w:szCs w:val="24"/>
        </w:rPr>
      </w:pPr>
      <w:r w:rsidRPr="00F21E01">
        <w:rPr>
          <w:rFonts w:ascii="Times New Roman" w:hAnsi="Times New Roman" w:cs="Times New Roman"/>
          <w:sz w:val="24"/>
          <w:szCs w:val="24"/>
        </w:rPr>
        <w:t>Universitas Islam Negeri (UIN) Mataram</w:t>
      </w:r>
    </w:p>
    <w:p w:rsidR="005464EC" w:rsidRPr="00F21E01" w:rsidRDefault="00EB0D99" w:rsidP="00C31340">
      <w:pPr>
        <w:spacing w:line="240" w:lineRule="auto"/>
        <w:rPr>
          <w:rFonts w:ascii="Times New Roman" w:hAnsi="Times New Roman" w:cs="Times New Roman"/>
          <w:b/>
          <w:sz w:val="24"/>
          <w:szCs w:val="24"/>
        </w:rPr>
      </w:pPr>
      <w:proofErr w:type="gramStart"/>
      <w:r w:rsidRPr="00F21E01">
        <w:rPr>
          <w:rFonts w:ascii="Times New Roman" w:hAnsi="Times New Roman" w:cs="Times New Roman"/>
          <w:b/>
          <w:sz w:val="24"/>
          <w:szCs w:val="24"/>
        </w:rPr>
        <w:t>Email.</w:t>
      </w:r>
      <w:proofErr w:type="gramEnd"/>
      <w:r w:rsidR="003440C8" w:rsidRPr="00F21E01">
        <w:rPr>
          <w:rFonts w:ascii="Times New Roman" w:hAnsi="Times New Roman" w:cs="Times New Roman"/>
          <w:b/>
          <w:sz w:val="24"/>
          <w:szCs w:val="24"/>
        </w:rPr>
        <w:t xml:space="preserve"> </w:t>
      </w:r>
      <w:hyperlink r:id="rId9" w:history="1">
        <w:r w:rsidR="005464EC" w:rsidRPr="00F21E01">
          <w:rPr>
            <w:rStyle w:val="Hyperlink"/>
            <w:rFonts w:ascii="Times New Roman" w:hAnsi="Times New Roman" w:cs="Times New Roman"/>
            <w:b/>
            <w:sz w:val="24"/>
            <w:szCs w:val="24"/>
          </w:rPr>
          <w:t>evasofiasari@gmail.com</w:t>
        </w:r>
      </w:hyperlink>
    </w:p>
    <w:p w:rsidR="00C31340" w:rsidRDefault="00C31340" w:rsidP="00C3134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Wely Dozan</w:t>
      </w:r>
      <w:bookmarkStart w:id="0" w:name="_GoBack"/>
      <w:bookmarkEnd w:id="0"/>
    </w:p>
    <w:p w:rsidR="00C31340" w:rsidRPr="00C31340" w:rsidRDefault="00C31340" w:rsidP="00C31340">
      <w:pPr>
        <w:spacing w:after="0" w:line="240" w:lineRule="auto"/>
        <w:jc w:val="both"/>
        <w:rPr>
          <w:rFonts w:ascii="Times New Roman" w:hAnsi="Times New Roman" w:cs="Times New Roman"/>
          <w:sz w:val="24"/>
          <w:szCs w:val="24"/>
        </w:rPr>
      </w:pPr>
      <w:r w:rsidRPr="00C31340">
        <w:rPr>
          <w:rFonts w:ascii="Times New Roman" w:hAnsi="Times New Roman" w:cs="Times New Roman"/>
          <w:sz w:val="24"/>
          <w:szCs w:val="24"/>
        </w:rPr>
        <w:t>Alumni Magister Studi Qur’an Hadis</w:t>
      </w:r>
    </w:p>
    <w:p w:rsidR="00C31340" w:rsidRPr="00C31340" w:rsidRDefault="00C31340" w:rsidP="00C31340">
      <w:pPr>
        <w:spacing w:after="0" w:line="240" w:lineRule="auto"/>
        <w:jc w:val="both"/>
        <w:rPr>
          <w:rFonts w:ascii="Times New Roman" w:hAnsi="Times New Roman" w:cs="Times New Roman"/>
          <w:sz w:val="24"/>
          <w:szCs w:val="24"/>
        </w:rPr>
      </w:pPr>
      <w:r w:rsidRPr="00C31340">
        <w:rPr>
          <w:rFonts w:ascii="Times New Roman" w:hAnsi="Times New Roman" w:cs="Times New Roman"/>
          <w:sz w:val="24"/>
          <w:szCs w:val="24"/>
        </w:rPr>
        <w:t>Universitas Islam Negeri Sunan Kalijaga Yogyakarta</w:t>
      </w:r>
    </w:p>
    <w:p w:rsidR="00C31340" w:rsidRDefault="00C31340" w:rsidP="005464EC">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Email: </w:t>
      </w:r>
      <w:r w:rsidRPr="00C31340">
        <w:rPr>
          <w:rFonts w:ascii="Times New Roman" w:hAnsi="Times New Roman" w:cs="Times New Roman"/>
          <w:b/>
          <w:color w:val="0070C0"/>
          <w:sz w:val="24"/>
          <w:szCs w:val="24"/>
          <w:u w:val="single"/>
        </w:rPr>
        <w:t>welydozan77@gmail.com</w:t>
      </w:r>
    </w:p>
    <w:p w:rsidR="005464EC" w:rsidRPr="00F21E01" w:rsidRDefault="005464EC" w:rsidP="005464EC">
      <w:pPr>
        <w:spacing w:line="240" w:lineRule="auto"/>
        <w:jc w:val="both"/>
        <w:rPr>
          <w:rFonts w:ascii="Times New Roman" w:hAnsi="Times New Roman" w:cs="Times New Roman"/>
          <w:sz w:val="24"/>
          <w:szCs w:val="24"/>
        </w:rPr>
      </w:pPr>
      <w:r w:rsidRPr="00F21E01">
        <w:rPr>
          <w:rFonts w:ascii="Times New Roman" w:hAnsi="Times New Roman" w:cs="Times New Roman"/>
          <w:b/>
          <w:sz w:val="24"/>
          <w:szCs w:val="24"/>
        </w:rPr>
        <w:t xml:space="preserve">ABSTRACT. </w:t>
      </w:r>
      <w:r w:rsidRPr="00F21E01">
        <w:rPr>
          <w:rFonts w:ascii="Times New Roman" w:hAnsi="Times New Roman" w:cs="Times New Roman"/>
          <w:sz w:val="24"/>
          <w:szCs w:val="24"/>
        </w:rPr>
        <w:t xml:space="preserve">The issue of pluralism has become an important issue specifically discussed throughout the ages and along with the development of the scientific world. Pluralism has been in the spotlight, especially among theological and Islamic thought, so that the issue of pluralism has entered Indonesia and has even reached the implementation of Islamic education. Talking about the term pluralism universally becomes an important point because today's problem is the concept of pluralism is not only a concept that leads to theology. But especially in Indonesia, pluralism is the main knife that must be developed, especially in Islamic education. This paper is here to discuss the pluralism figure in Indonesia, namely Abdurrahman Wahid who is familiarly called GUSDUR the intelligent idol who is one of the figures in Indonesia who gives the concept of pluralism to Islamic education. The focus of this research explores several issues that are quite urgent, namely: </w:t>
      </w:r>
      <w:r w:rsidRPr="00F21E01">
        <w:rPr>
          <w:rFonts w:ascii="Times New Roman" w:hAnsi="Times New Roman" w:cs="Times New Roman"/>
          <w:i/>
          <w:sz w:val="24"/>
          <w:szCs w:val="24"/>
        </w:rPr>
        <w:t>First</w:t>
      </w:r>
      <w:r w:rsidRPr="00F21E01">
        <w:rPr>
          <w:rFonts w:ascii="Times New Roman" w:hAnsi="Times New Roman" w:cs="Times New Roman"/>
          <w:sz w:val="24"/>
          <w:szCs w:val="24"/>
        </w:rPr>
        <w:t xml:space="preserve">, how is Abdurrahman Wahid's concept of pluralism in Islamic education. </w:t>
      </w:r>
      <w:r w:rsidRPr="00F21E01">
        <w:rPr>
          <w:rFonts w:ascii="Times New Roman" w:hAnsi="Times New Roman" w:cs="Times New Roman"/>
          <w:i/>
          <w:sz w:val="24"/>
          <w:szCs w:val="24"/>
        </w:rPr>
        <w:t>Second</w:t>
      </w:r>
      <w:r w:rsidRPr="00F21E01">
        <w:rPr>
          <w:rFonts w:ascii="Times New Roman" w:hAnsi="Times New Roman" w:cs="Times New Roman"/>
          <w:sz w:val="24"/>
          <w:szCs w:val="24"/>
        </w:rPr>
        <w:t xml:space="preserve">, what is the basis for Abdurrahman Wahid's thoughts on pluralism in the context of </w:t>
      </w:r>
      <w:proofErr w:type="gramStart"/>
      <w:r w:rsidRPr="00F21E01">
        <w:rPr>
          <w:rFonts w:ascii="Times New Roman" w:hAnsi="Times New Roman" w:cs="Times New Roman"/>
          <w:sz w:val="24"/>
          <w:szCs w:val="24"/>
        </w:rPr>
        <w:t>Indonesia.</w:t>
      </w:r>
      <w:proofErr w:type="gramEnd"/>
      <w:r w:rsidRPr="00F21E01">
        <w:rPr>
          <w:rFonts w:ascii="Times New Roman" w:hAnsi="Times New Roman" w:cs="Times New Roman"/>
          <w:sz w:val="24"/>
          <w:szCs w:val="24"/>
        </w:rPr>
        <w:t xml:space="preserve"> This basic assumption is the main reference which is studied in depth in this research. The type of research is library research with a descriptive analytical research approach that explains the roots of thinking critically. Specifically, it can be concluded that pluralism in education is the most effective institution and media in managing this diversity. The function of education is nothing but an effort to transform the values ​​of a nation. Educational pluralism is an effort to inculcate national and human values, which must be pursued both in the family, community and educational environment. Islamic education in Abdurrahman Wahid's perspective is a sub-system of national education that has quite a big role in the transformation of religious values ​​to students. This should start from Muslims, considering Islam as the majority religion. Changes in the paradigm of Islamic education must be pursued. This is because the paradigm that has been used so far turns out to be more selfish, closed (exclusive), intolerant, and oriented towards personal piety. In facing the plurality of society: multi-ethnic and multi-religious, according to Gus Dur, an educational paradigm that </w:t>
      </w:r>
      <w:r w:rsidRPr="00F21E01">
        <w:rPr>
          <w:rFonts w:ascii="Times New Roman" w:hAnsi="Times New Roman" w:cs="Times New Roman"/>
          <w:sz w:val="24"/>
          <w:szCs w:val="24"/>
        </w:rPr>
        <w:lastRenderedPageBreak/>
        <w:t>is tolerant, inclusive and oriented towards social piety is needed, not forgetting individual piety.</w:t>
      </w:r>
    </w:p>
    <w:p w:rsidR="005464EC" w:rsidRPr="00F21E01" w:rsidRDefault="005464EC" w:rsidP="00B34D55">
      <w:pPr>
        <w:spacing w:line="240" w:lineRule="auto"/>
        <w:jc w:val="both"/>
        <w:rPr>
          <w:rFonts w:ascii="Times New Roman" w:hAnsi="Times New Roman" w:cs="Times New Roman"/>
          <w:b/>
          <w:sz w:val="24"/>
          <w:szCs w:val="24"/>
        </w:rPr>
      </w:pPr>
      <w:r w:rsidRPr="00F21E01">
        <w:rPr>
          <w:rFonts w:ascii="Times New Roman" w:hAnsi="Times New Roman" w:cs="Times New Roman"/>
          <w:b/>
          <w:sz w:val="24"/>
          <w:szCs w:val="24"/>
        </w:rPr>
        <w:t>Keywords: Concept, Pluralism, Education, Islam, Abdurrahman Wahid</w:t>
      </w:r>
    </w:p>
    <w:p w:rsidR="00B34D55" w:rsidRPr="00F21E01" w:rsidRDefault="00EB0D99" w:rsidP="00B34D55">
      <w:pPr>
        <w:spacing w:line="240" w:lineRule="auto"/>
        <w:jc w:val="both"/>
        <w:rPr>
          <w:rFonts w:ascii="Times New Roman" w:hAnsi="Times New Roman" w:cs="Times New Roman"/>
          <w:sz w:val="24"/>
          <w:szCs w:val="24"/>
        </w:rPr>
      </w:pPr>
      <w:proofErr w:type="gramStart"/>
      <w:r w:rsidRPr="00F21E01">
        <w:rPr>
          <w:rFonts w:ascii="Times New Roman" w:hAnsi="Times New Roman" w:cs="Times New Roman"/>
          <w:b/>
          <w:sz w:val="24"/>
          <w:szCs w:val="24"/>
        </w:rPr>
        <w:t>ABSTRAK.</w:t>
      </w:r>
      <w:proofErr w:type="gramEnd"/>
      <w:r w:rsidRPr="00F21E01">
        <w:rPr>
          <w:rFonts w:ascii="Times New Roman" w:hAnsi="Times New Roman" w:cs="Times New Roman"/>
          <w:b/>
          <w:sz w:val="24"/>
          <w:szCs w:val="24"/>
        </w:rPr>
        <w:t xml:space="preserve"> </w:t>
      </w:r>
      <w:proofErr w:type="gramStart"/>
      <w:r w:rsidRPr="00F21E01">
        <w:rPr>
          <w:rFonts w:ascii="Times New Roman" w:hAnsi="Times New Roman" w:cs="Times New Roman"/>
          <w:sz w:val="24"/>
          <w:szCs w:val="24"/>
        </w:rPr>
        <w:t>Isu tentang pluralism</w:t>
      </w:r>
      <w:r w:rsidR="00B056E2" w:rsidRPr="00F21E01">
        <w:rPr>
          <w:rFonts w:ascii="Times New Roman" w:hAnsi="Times New Roman" w:cs="Times New Roman"/>
          <w:sz w:val="24"/>
          <w:szCs w:val="24"/>
        </w:rPr>
        <w:t>e</w:t>
      </w:r>
      <w:r w:rsidRPr="00F21E01">
        <w:rPr>
          <w:rFonts w:ascii="Times New Roman" w:hAnsi="Times New Roman" w:cs="Times New Roman"/>
          <w:sz w:val="24"/>
          <w:szCs w:val="24"/>
        </w:rPr>
        <w:t xml:space="preserve"> menjadi persoalan penting khusus dibicarakan sepanjang </w:t>
      </w:r>
      <w:r w:rsidR="00B056E2" w:rsidRPr="00F21E01">
        <w:rPr>
          <w:rFonts w:ascii="Times New Roman" w:hAnsi="Times New Roman" w:cs="Times New Roman"/>
          <w:sz w:val="24"/>
          <w:szCs w:val="24"/>
        </w:rPr>
        <w:t>masa dan seiring berkembangnya dunia ke-ilmuan.</w:t>
      </w:r>
      <w:proofErr w:type="gramEnd"/>
      <w:r w:rsidR="00B056E2" w:rsidRPr="00F21E01">
        <w:rPr>
          <w:rFonts w:ascii="Times New Roman" w:hAnsi="Times New Roman" w:cs="Times New Roman"/>
          <w:sz w:val="24"/>
          <w:szCs w:val="24"/>
        </w:rPr>
        <w:t xml:space="preserve"> </w:t>
      </w:r>
      <w:proofErr w:type="gramStart"/>
      <w:r w:rsidR="00B056E2" w:rsidRPr="00F21E01">
        <w:rPr>
          <w:rFonts w:ascii="Times New Roman" w:hAnsi="Times New Roman" w:cs="Times New Roman"/>
          <w:sz w:val="24"/>
          <w:szCs w:val="24"/>
        </w:rPr>
        <w:t>Pluralism</w:t>
      </w:r>
      <w:r w:rsidR="006E7021" w:rsidRPr="00F21E01">
        <w:rPr>
          <w:rFonts w:ascii="Times New Roman" w:hAnsi="Times New Roman" w:cs="Times New Roman"/>
          <w:sz w:val="24"/>
          <w:szCs w:val="24"/>
        </w:rPr>
        <w:t>e</w:t>
      </w:r>
      <w:r w:rsidR="00B056E2" w:rsidRPr="00F21E01">
        <w:rPr>
          <w:rFonts w:ascii="Times New Roman" w:hAnsi="Times New Roman" w:cs="Times New Roman"/>
          <w:sz w:val="24"/>
          <w:szCs w:val="24"/>
        </w:rPr>
        <w:t xml:space="preserve"> te</w:t>
      </w:r>
      <w:r w:rsidR="006E7021" w:rsidRPr="00F21E01">
        <w:rPr>
          <w:rFonts w:ascii="Times New Roman" w:hAnsi="Times New Roman" w:cs="Times New Roman"/>
          <w:sz w:val="24"/>
          <w:szCs w:val="24"/>
        </w:rPr>
        <w:t>lah menjadi banyak sorotan teru</w:t>
      </w:r>
      <w:r w:rsidR="00B056E2" w:rsidRPr="00F21E01">
        <w:rPr>
          <w:rFonts w:ascii="Times New Roman" w:hAnsi="Times New Roman" w:cs="Times New Roman"/>
          <w:sz w:val="24"/>
          <w:szCs w:val="24"/>
        </w:rPr>
        <w:t xml:space="preserve">tama kalangan para pemikiran teologi, pemikiran Islam, </w:t>
      </w:r>
      <w:r w:rsidR="006E7021" w:rsidRPr="00F21E01">
        <w:rPr>
          <w:rFonts w:ascii="Times New Roman" w:hAnsi="Times New Roman" w:cs="Times New Roman"/>
          <w:sz w:val="24"/>
          <w:szCs w:val="24"/>
        </w:rPr>
        <w:t>sehingga</w:t>
      </w:r>
      <w:r w:rsidR="00B056E2" w:rsidRPr="00F21E01">
        <w:rPr>
          <w:rFonts w:ascii="Times New Roman" w:hAnsi="Times New Roman" w:cs="Times New Roman"/>
          <w:sz w:val="24"/>
          <w:szCs w:val="24"/>
        </w:rPr>
        <w:t xml:space="preserve"> isu pluralisme telah masuk </w:t>
      </w:r>
      <w:r w:rsidR="006E7021" w:rsidRPr="00F21E01">
        <w:rPr>
          <w:rFonts w:ascii="Times New Roman" w:hAnsi="Times New Roman" w:cs="Times New Roman"/>
          <w:sz w:val="24"/>
          <w:szCs w:val="24"/>
        </w:rPr>
        <w:t>ke</w:t>
      </w:r>
      <w:r w:rsidR="00B056E2" w:rsidRPr="00F21E01">
        <w:rPr>
          <w:rFonts w:ascii="Times New Roman" w:hAnsi="Times New Roman" w:cs="Times New Roman"/>
          <w:sz w:val="24"/>
          <w:szCs w:val="24"/>
        </w:rPr>
        <w:t xml:space="preserve"> Indonesia bahka sampai pada implementasi terhadap dunia pendidikan Islam.</w:t>
      </w:r>
      <w:proofErr w:type="gramEnd"/>
      <w:r w:rsidR="00B056E2" w:rsidRPr="00F21E01">
        <w:rPr>
          <w:rFonts w:ascii="Times New Roman" w:hAnsi="Times New Roman" w:cs="Times New Roman"/>
          <w:sz w:val="24"/>
          <w:szCs w:val="24"/>
        </w:rPr>
        <w:t xml:space="preserve"> </w:t>
      </w:r>
      <w:proofErr w:type="gramStart"/>
      <w:r w:rsidR="00B056E2" w:rsidRPr="00F21E01">
        <w:rPr>
          <w:rFonts w:ascii="Times New Roman" w:hAnsi="Times New Roman" w:cs="Times New Roman"/>
          <w:sz w:val="24"/>
          <w:szCs w:val="24"/>
        </w:rPr>
        <w:t>Berbicara Istilah pluralisme secara universal menjadi pokok penting karena persoalan hari ini konsep pluralisme bukan sebatas konsep yang mengara</w:t>
      </w:r>
      <w:r w:rsidR="006E7021" w:rsidRPr="00F21E01">
        <w:rPr>
          <w:rFonts w:ascii="Times New Roman" w:hAnsi="Times New Roman" w:cs="Times New Roman"/>
          <w:sz w:val="24"/>
          <w:szCs w:val="24"/>
        </w:rPr>
        <w:t>h pada teologi</w:t>
      </w:r>
      <w:r w:rsidR="00B056E2" w:rsidRPr="00F21E01">
        <w:rPr>
          <w:rFonts w:ascii="Times New Roman" w:hAnsi="Times New Roman" w:cs="Times New Roman"/>
          <w:sz w:val="24"/>
          <w:szCs w:val="24"/>
        </w:rPr>
        <w:t>.</w:t>
      </w:r>
      <w:proofErr w:type="gramEnd"/>
      <w:r w:rsidR="00B056E2" w:rsidRPr="00F21E01">
        <w:rPr>
          <w:rFonts w:ascii="Times New Roman" w:hAnsi="Times New Roman" w:cs="Times New Roman"/>
          <w:sz w:val="24"/>
          <w:szCs w:val="24"/>
        </w:rPr>
        <w:t xml:space="preserve"> </w:t>
      </w:r>
      <w:proofErr w:type="gramStart"/>
      <w:r w:rsidR="00B056E2" w:rsidRPr="00F21E01">
        <w:rPr>
          <w:rFonts w:ascii="Times New Roman" w:hAnsi="Times New Roman" w:cs="Times New Roman"/>
          <w:sz w:val="24"/>
          <w:szCs w:val="24"/>
        </w:rPr>
        <w:t>Namun khususnya di Indonesia pluralisme sebagai pisau utama yang harus dikembangkan terutama dalam pendidikan Islam.</w:t>
      </w:r>
      <w:proofErr w:type="gramEnd"/>
      <w:r w:rsidR="00B056E2" w:rsidRPr="00F21E01">
        <w:rPr>
          <w:rFonts w:ascii="Times New Roman" w:hAnsi="Times New Roman" w:cs="Times New Roman"/>
          <w:sz w:val="24"/>
          <w:szCs w:val="24"/>
        </w:rPr>
        <w:t xml:space="preserve"> Tulisan ini hadir membicarakan tokoh pluralisme di Indonesia yaitu Abdurrahman Wahid </w:t>
      </w:r>
      <w:r w:rsidR="006E7021" w:rsidRPr="00F21E01">
        <w:rPr>
          <w:rFonts w:ascii="Times New Roman" w:hAnsi="Times New Roman" w:cs="Times New Roman"/>
          <w:sz w:val="24"/>
          <w:szCs w:val="24"/>
        </w:rPr>
        <w:t xml:space="preserve">yang akrab </w:t>
      </w:r>
      <w:r w:rsidR="00B056E2" w:rsidRPr="00F21E01">
        <w:rPr>
          <w:rFonts w:ascii="Times New Roman" w:hAnsi="Times New Roman" w:cs="Times New Roman"/>
          <w:sz w:val="24"/>
          <w:szCs w:val="24"/>
        </w:rPr>
        <w:t xml:space="preserve">dipanggil </w:t>
      </w:r>
      <w:r w:rsidR="007D6686" w:rsidRPr="00F21E01">
        <w:rPr>
          <w:rFonts w:ascii="Times New Roman" w:hAnsi="Times New Roman" w:cs="Times New Roman"/>
          <w:sz w:val="24"/>
          <w:szCs w:val="24"/>
        </w:rPr>
        <w:t xml:space="preserve">Gus Dur </w:t>
      </w:r>
      <w:r w:rsidR="00B056E2" w:rsidRPr="00F21E01">
        <w:rPr>
          <w:rFonts w:ascii="Times New Roman" w:hAnsi="Times New Roman" w:cs="Times New Roman"/>
          <w:sz w:val="24"/>
          <w:szCs w:val="24"/>
        </w:rPr>
        <w:t xml:space="preserve">sang idola yang cerdas yang merupakan salah satu tokoh di Indonesia yang memberikan konsep pluralsime terhadap pendidikan Islam. Fokus penelitian ini mengekplorasi beberapa problematika yang cukup urgen, yaitu: </w:t>
      </w:r>
      <w:r w:rsidR="00B056E2" w:rsidRPr="00F21E01">
        <w:rPr>
          <w:rFonts w:ascii="Times New Roman" w:hAnsi="Times New Roman" w:cs="Times New Roman"/>
          <w:i/>
          <w:sz w:val="24"/>
          <w:szCs w:val="24"/>
        </w:rPr>
        <w:t>Pertama</w:t>
      </w:r>
      <w:r w:rsidR="00B056E2" w:rsidRPr="00F21E01">
        <w:rPr>
          <w:rFonts w:ascii="Times New Roman" w:hAnsi="Times New Roman" w:cs="Times New Roman"/>
          <w:sz w:val="24"/>
          <w:szCs w:val="24"/>
        </w:rPr>
        <w:t>, bagaiamana konsep Abdurrahman Wahid terhadap pluralism</w:t>
      </w:r>
      <w:r w:rsidR="006E7021" w:rsidRPr="00F21E01">
        <w:rPr>
          <w:rFonts w:ascii="Times New Roman" w:hAnsi="Times New Roman" w:cs="Times New Roman"/>
          <w:sz w:val="24"/>
          <w:szCs w:val="24"/>
        </w:rPr>
        <w:t>e</w:t>
      </w:r>
      <w:r w:rsidR="00B056E2" w:rsidRPr="00F21E01">
        <w:rPr>
          <w:rFonts w:ascii="Times New Roman" w:hAnsi="Times New Roman" w:cs="Times New Roman"/>
          <w:sz w:val="24"/>
          <w:szCs w:val="24"/>
        </w:rPr>
        <w:t xml:space="preserve"> pendidikan Islam. </w:t>
      </w:r>
      <w:proofErr w:type="gramStart"/>
      <w:r w:rsidR="00B056E2" w:rsidRPr="00F21E01">
        <w:rPr>
          <w:rFonts w:ascii="Times New Roman" w:hAnsi="Times New Roman" w:cs="Times New Roman"/>
          <w:sz w:val="24"/>
          <w:szCs w:val="24"/>
        </w:rPr>
        <w:t xml:space="preserve">Kedua, </w:t>
      </w:r>
      <w:r w:rsidR="00620C42" w:rsidRPr="00F21E01">
        <w:rPr>
          <w:rFonts w:ascii="Times New Roman" w:hAnsi="Times New Roman" w:cs="Times New Roman"/>
          <w:sz w:val="24"/>
          <w:szCs w:val="24"/>
        </w:rPr>
        <w:t>Baga</w:t>
      </w:r>
      <w:r w:rsidR="006E7021" w:rsidRPr="00F21E01">
        <w:rPr>
          <w:rFonts w:ascii="Times New Roman" w:hAnsi="Times New Roman" w:cs="Times New Roman"/>
          <w:sz w:val="24"/>
          <w:szCs w:val="24"/>
        </w:rPr>
        <w:t>i</w:t>
      </w:r>
      <w:r w:rsidR="00620C42" w:rsidRPr="00F21E01">
        <w:rPr>
          <w:rFonts w:ascii="Times New Roman" w:hAnsi="Times New Roman" w:cs="Times New Roman"/>
          <w:sz w:val="24"/>
          <w:szCs w:val="24"/>
        </w:rPr>
        <w:t>mana landasan pemikiran Abdurrahman Wahid terhadap pluralism</w:t>
      </w:r>
      <w:r w:rsidR="006E7021" w:rsidRPr="00F21E01">
        <w:rPr>
          <w:rFonts w:ascii="Times New Roman" w:hAnsi="Times New Roman" w:cs="Times New Roman"/>
          <w:sz w:val="24"/>
          <w:szCs w:val="24"/>
        </w:rPr>
        <w:t>e</w:t>
      </w:r>
      <w:r w:rsidR="00620C42" w:rsidRPr="00F21E01">
        <w:rPr>
          <w:rFonts w:ascii="Times New Roman" w:hAnsi="Times New Roman" w:cs="Times New Roman"/>
          <w:sz w:val="24"/>
          <w:szCs w:val="24"/>
        </w:rPr>
        <w:t xml:space="preserve"> dalam konteks ke Indonesiaan.</w:t>
      </w:r>
      <w:proofErr w:type="gramEnd"/>
      <w:r w:rsidR="00620C42" w:rsidRPr="00F21E01">
        <w:rPr>
          <w:rFonts w:ascii="Times New Roman" w:hAnsi="Times New Roman" w:cs="Times New Roman"/>
          <w:sz w:val="24"/>
          <w:szCs w:val="24"/>
        </w:rPr>
        <w:t xml:space="preserve"> </w:t>
      </w:r>
      <w:proofErr w:type="gramStart"/>
      <w:r w:rsidR="00620C42" w:rsidRPr="00F21E01">
        <w:rPr>
          <w:rFonts w:ascii="Times New Roman" w:hAnsi="Times New Roman" w:cs="Times New Roman"/>
          <w:sz w:val="24"/>
          <w:szCs w:val="24"/>
        </w:rPr>
        <w:t>Asumsi dasar tersebut sebagai acuan utama yang dikaji sejara mendalam dalam penelitian ini.</w:t>
      </w:r>
      <w:proofErr w:type="gramEnd"/>
      <w:r w:rsidR="00620C42" w:rsidRPr="00F21E01">
        <w:rPr>
          <w:rFonts w:ascii="Times New Roman" w:hAnsi="Times New Roman" w:cs="Times New Roman"/>
          <w:sz w:val="24"/>
          <w:szCs w:val="24"/>
        </w:rPr>
        <w:t xml:space="preserve"> </w:t>
      </w:r>
      <w:proofErr w:type="gramStart"/>
      <w:r w:rsidR="00620C42" w:rsidRPr="00F21E01">
        <w:rPr>
          <w:rFonts w:ascii="Times New Roman" w:hAnsi="Times New Roman" w:cs="Times New Roman"/>
          <w:sz w:val="24"/>
          <w:szCs w:val="24"/>
        </w:rPr>
        <w:t>Adapun jenis penelitian yaitu studi pustaka (</w:t>
      </w:r>
      <w:r w:rsidR="00620C42" w:rsidRPr="00F21E01">
        <w:rPr>
          <w:rFonts w:ascii="Times New Roman" w:hAnsi="Times New Roman" w:cs="Times New Roman"/>
          <w:i/>
          <w:sz w:val="24"/>
          <w:szCs w:val="24"/>
        </w:rPr>
        <w:t>Library Research</w:t>
      </w:r>
      <w:r w:rsidR="00620C42" w:rsidRPr="00F21E01">
        <w:rPr>
          <w:rFonts w:ascii="Times New Roman" w:hAnsi="Times New Roman" w:cs="Times New Roman"/>
          <w:sz w:val="24"/>
          <w:szCs w:val="24"/>
        </w:rPr>
        <w:t>) dengan pendekatan penelitian bersifat de</w:t>
      </w:r>
      <w:r w:rsidR="006E7021" w:rsidRPr="00F21E01">
        <w:rPr>
          <w:rFonts w:ascii="Times New Roman" w:hAnsi="Times New Roman" w:cs="Times New Roman"/>
          <w:sz w:val="24"/>
          <w:szCs w:val="24"/>
        </w:rPr>
        <w:t>skriptif analisis yaitu menjelas</w:t>
      </w:r>
      <w:r w:rsidR="00620C42" w:rsidRPr="00F21E01">
        <w:rPr>
          <w:rFonts w:ascii="Times New Roman" w:hAnsi="Times New Roman" w:cs="Times New Roman"/>
          <w:sz w:val="24"/>
          <w:szCs w:val="24"/>
        </w:rPr>
        <w:t>kan akar-akar pemikiran secara kritis.</w:t>
      </w:r>
      <w:proofErr w:type="gramEnd"/>
      <w:r w:rsidR="00620C42" w:rsidRPr="00F21E01">
        <w:rPr>
          <w:rFonts w:ascii="Times New Roman" w:hAnsi="Times New Roman" w:cs="Times New Roman"/>
          <w:sz w:val="24"/>
          <w:szCs w:val="24"/>
        </w:rPr>
        <w:t xml:space="preserve"> Secara spesipik, </w:t>
      </w:r>
      <w:r w:rsidR="00B34D55" w:rsidRPr="00F21E01">
        <w:rPr>
          <w:rFonts w:ascii="Times New Roman" w:hAnsi="Times New Roman" w:cs="Times New Roman"/>
          <w:sz w:val="24"/>
          <w:szCs w:val="24"/>
        </w:rPr>
        <w:t xml:space="preserve">dapat disimpulkan bahwa, pluralisme dalam </w:t>
      </w:r>
      <w:proofErr w:type="gramStart"/>
      <w:r w:rsidR="00B34D55" w:rsidRPr="00F21E01">
        <w:rPr>
          <w:rFonts w:ascii="Times New Roman" w:hAnsi="Times New Roman" w:cs="Times New Roman"/>
          <w:sz w:val="24"/>
          <w:szCs w:val="24"/>
        </w:rPr>
        <w:t>pendidikan  merupakan</w:t>
      </w:r>
      <w:proofErr w:type="gramEnd"/>
      <w:r w:rsidR="00B34D55" w:rsidRPr="00F21E01">
        <w:rPr>
          <w:rFonts w:ascii="Times New Roman" w:hAnsi="Times New Roman" w:cs="Times New Roman"/>
          <w:sz w:val="24"/>
          <w:szCs w:val="24"/>
        </w:rPr>
        <w:t xml:space="preserve"> institusi dan media paling efektif dalam mengelola keragaman tersebut. Fungsi pendidikan tidak </w:t>
      </w:r>
      <w:proofErr w:type="gramStart"/>
      <w:r w:rsidR="00B34D55" w:rsidRPr="00F21E01">
        <w:rPr>
          <w:rFonts w:ascii="Times New Roman" w:hAnsi="Times New Roman" w:cs="Times New Roman"/>
          <w:sz w:val="24"/>
          <w:szCs w:val="24"/>
        </w:rPr>
        <w:t>lain</w:t>
      </w:r>
      <w:proofErr w:type="gramEnd"/>
      <w:r w:rsidR="00B34D55" w:rsidRPr="00F21E01">
        <w:rPr>
          <w:rFonts w:ascii="Times New Roman" w:hAnsi="Times New Roman" w:cs="Times New Roman"/>
          <w:sz w:val="24"/>
          <w:szCs w:val="24"/>
        </w:rPr>
        <w:t xml:space="preserve"> merupakan upaya transformasi nilai-nilai yang dimiliki suatu bangsa. </w:t>
      </w:r>
      <w:proofErr w:type="gramStart"/>
      <w:r w:rsidR="00B34D55" w:rsidRPr="00F21E01">
        <w:rPr>
          <w:rFonts w:ascii="Times New Roman" w:hAnsi="Times New Roman" w:cs="Times New Roman"/>
          <w:sz w:val="24"/>
          <w:szCs w:val="24"/>
        </w:rPr>
        <w:t>Pluralisme pendidikan adalah upaya penanaman niali-nilai kebangsaan dan kemanusiaan, harus diupayakan baik di lingkungan keluarga, masyarakat mapun lingkungan pendidikan.</w:t>
      </w:r>
      <w:proofErr w:type="gramEnd"/>
      <w:r w:rsidR="00B34D55" w:rsidRPr="00F21E01">
        <w:rPr>
          <w:rFonts w:ascii="Times New Roman" w:hAnsi="Times New Roman" w:cs="Times New Roman"/>
          <w:sz w:val="24"/>
          <w:szCs w:val="24"/>
        </w:rPr>
        <w:t xml:space="preserve"> Pendidikan Islam </w:t>
      </w:r>
      <w:r w:rsidR="006E7021" w:rsidRPr="00F21E01">
        <w:rPr>
          <w:rFonts w:ascii="Times New Roman" w:hAnsi="Times New Roman" w:cs="Times New Roman"/>
          <w:sz w:val="24"/>
          <w:szCs w:val="24"/>
        </w:rPr>
        <w:t>dalam perpektif Abdurrahman wahid</w:t>
      </w:r>
      <w:r w:rsidR="00B34D55" w:rsidRPr="00F21E01">
        <w:rPr>
          <w:rFonts w:ascii="Times New Roman" w:hAnsi="Times New Roman" w:cs="Times New Roman"/>
          <w:sz w:val="24"/>
          <w:szCs w:val="24"/>
        </w:rPr>
        <w:t xml:space="preserve"> merupakan sub sistem pendidikan nasional yang cukup mempunyai andil besar dalam upaya transformasi nilai-nilai religiusitas kepada peserta didik. </w:t>
      </w:r>
      <w:proofErr w:type="gramStart"/>
      <w:r w:rsidR="00B34D55" w:rsidRPr="00F21E01">
        <w:rPr>
          <w:rFonts w:ascii="Times New Roman" w:hAnsi="Times New Roman" w:cs="Times New Roman"/>
          <w:sz w:val="24"/>
          <w:szCs w:val="24"/>
        </w:rPr>
        <w:t>Hal ini harus dimulai dari umat Islam, mengingat Islam sebagai agama mayoritas.</w:t>
      </w:r>
      <w:proofErr w:type="gramEnd"/>
      <w:r w:rsidR="00B34D55" w:rsidRPr="00F21E01">
        <w:rPr>
          <w:rFonts w:ascii="Times New Roman" w:hAnsi="Times New Roman" w:cs="Times New Roman"/>
          <w:sz w:val="24"/>
          <w:szCs w:val="24"/>
        </w:rPr>
        <w:t xml:space="preserve"> </w:t>
      </w:r>
      <w:proofErr w:type="gramStart"/>
      <w:r w:rsidR="00B34D55" w:rsidRPr="00F21E01">
        <w:rPr>
          <w:rFonts w:ascii="Times New Roman" w:hAnsi="Times New Roman" w:cs="Times New Roman"/>
          <w:sz w:val="24"/>
          <w:szCs w:val="24"/>
        </w:rPr>
        <w:t>Perubahan paradigma pendidikan Islam harus diupayakan.</w:t>
      </w:r>
      <w:proofErr w:type="gramEnd"/>
      <w:r w:rsidR="00B34D55" w:rsidRPr="00F21E01">
        <w:rPr>
          <w:rFonts w:ascii="Times New Roman" w:hAnsi="Times New Roman" w:cs="Times New Roman"/>
          <w:sz w:val="24"/>
          <w:szCs w:val="24"/>
        </w:rPr>
        <w:t xml:space="preserve"> </w:t>
      </w:r>
      <w:proofErr w:type="gramStart"/>
      <w:r w:rsidR="00B34D55" w:rsidRPr="00F21E01">
        <w:rPr>
          <w:rFonts w:ascii="Times New Roman" w:hAnsi="Times New Roman" w:cs="Times New Roman"/>
          <w:sz w:val="24"/>
          <w:szCs w:val="24"/>
        </w:rPr>
        <w:t>Hal ini dikarenakan paradigma yang selama ini dipakai ternyata lebih membentuk manusia yang egois, tertutup (eksklusif), intoleran, dan berorientasi pada kesalehan personal.</w:t>
      </w:r>
      <w:proofErr w:type="gramEnd"/>
      <w:r w:rsidR="00B34D55" w:rsidRPr="00F21E01">
        <w:rPr>
          <w:rFonts w:ascii="Times New Roman" w:hAnsi="Times New Roman" w:cs="Times New Roman"/>
          <w:sz w:val="24"/>
          <w:szCs w:val="24"/>
        </w:rPr>
        <w:t xml:space="preserve"> Dalam menghadapi pluralitas masyarakat: multi etnik dan multi religi menurut Gus Dur dibutuhkan paradigma pendidikan yang toleran, inklusif dan berorientasi pada kesalehan sosial dengan tidak melupakan kesalehan individual. </w:t>
      </w:r>
    </w:p>
    <w:p w:rsidR="006E7021" w:rsidRPr="00F21E01" w:rsidRDefault="006E7021" w:rsidP="00B34D55">
      <w:pPr>
        <w:spacing w:line="240" w:lineRule="auto"/>
        <w:jc w:val="both"/>
        <w:rPr>
          <w:rFonts w:ascii="Times New Roman" w:hAnsi="Times New Roman" w:cs="Times New Roman"/>
          <w:b/>
          <w:sz w:val="24"/>
          <w:szCs w:val="24"/>
        </w:rPr>
      </w:pPr>
      <w:r w:rsidRPr="00F21E01">
        <w:rPr>
          <w:rFonts w:ascii="Times New Roman" w:hAnsi="Times New Roman" w:cs="Times New Roman"/>
          <w:b/>
          <w:sz w:val="24"/>
          <w:szCs w:val="24"/>
        </w:rPr>
        <w:t>Kata kunci: Konsep, Pluralisme, Pendidikan, Islam, Abdurrahman Wahid</w:t>
      </w:r>
    </w:p>
    <w:p w:rsidR="005464EC" w:rsidRPr="00F21E01" w:rsidRDefault="005464EC" w:rsidP="00B34D55">
      <w:pPr>
        <w:spacing w:line="240" w:lineRule="auto"/>
        <w:jc w:val="both"/>
        <w:rPr>
          <w:rFonts w:ascii="Times New Roman" w:hAnsi="Times New Roman" w:cs="Times New Roman"/>
          <w:b/>
          <w:sz w:val="24"/>
          <w:szCs w:val="24"/>
        </w:rPr>
      </w:pPr>
    </w:p>
    <w:p w:rsidR="005464EC" w:rsidRPr="00F21E01" w:rsidRDefault="005464EC" w:rsidP="00B34D55">
      <w:pPr>
        <w:spacing w:line="240" w:lineRule="auto"/>
        <w:jc w:val="both"/>
        <w:rPr>
          <w:rFonts w:ascii="Times New Roman" w:hAnsi="Times New Roman" w:cs="Times New Roman"/>
          <w:b/>
          <w:sz w:val="24"/>
          <w:szCs w:val="24"/>
        </w:rPr>
      </w:pPr>
    </w:p>
    <w:p w:rsidR="005464EC" w:rsidRPr="00F21E01" w:rsidRDefault="005464EC" w:rsidP="00B34D55">
      <w:pPr>
        <w:spacing w:line="240" w:lineRule="auto"/>
        <w:jc w:val="both"/>
        <w:rPr>
          <w:rFonts w:ascii="Times New Roman" w:hAnsi="Times New Roman" w:cs="Times New Roman"/>
          <w:b/>
          <w:sz w:val="24"/>
          <w:szCs w:val="24"/>
        </w:rPr>
      </w:pPr>
    </w:p>
    <w:p w:rsidR="005464EC" w:rsidRPr="00F21E01" w:rsidRDefault="005464EC" w:rsidP="00B34D55">
      <w:pPr>
        <w:spacing w:line="240" w:lineRule="auto"/>
        <w:jc w:val="both"/>
        <w:rPr>
          <w:rFonts w:ascii="Times New Roman" w:hAnsi="Times New Roman" w:cs="Times New Roman"/>
          <w:b/>
          <w:sz w:val="24"/>
          <w:szCs w:val="24"/>
        </w:rPr>
      </w:pPr>
    </w:p>
    <w:p w:rsidR="0062544B" w:rsidRPr="00F21E01" w:rsidRDefault="005464EC" w:rsidP="0062544B">
      <w:pPr>
        <w:pStyle w:val="ListParagraph"/>
        <w:numPr>
          <w:ilvl w:val="0"/>
          <w:numId w:val="1"/>
        </w:numPr>
        <w:spacing w:after="0" w:line="360" w:lineRule="auto"/>
        <w:ind w:left="450" w:hanging="450"/>
        <w:jc w:val="both"/>
        <w:rPr>
          <w:rFonts w:ascii="Times New Roman" w:hAnsi="Times New Roman" w:cs="Times New Roman"/>
          <w:b/>
          <w:sz w:val="24"/>
          <w:szCs w:val="24"/>
        </w:rPr>
      </w:pPr>
      <w:r w:rsidRPr="00F21E01">
        <w:rPr>
          <w:rFonts w:ascii="Times New Roman" w:hAnsi="Times New Roman" w:cs="Times New Roman"/>
          <w:b/>
          <w:sz w:val="24"/>
          <w:szCs w:val="24"/>
        </w:rPr>
        <w:t>Pendahuluan</w:t>
      </w:r>
    </w:p>
    <w:p w:rsidR="0062544B" w:rsidRPr="00F21E01" w:rsidRDefault="0062544B" w:rsidP="0062544B">
      <w:pPr>
        <w:spacing w:after="0" w:line="360" w:lineRule="auto"/>
        <w:ind w:firstLine="450"/>
        <w:jc w:val="both"/>
        <w:rPr>
          <w:rFonts w:ascii="Times New Roman" w:eastAsia="Times New Roman" w:hAnsi="Times New Roman" w:cs="Times New Roman"/>
          <w:sz w:val="24"/>
          <w:szCs w:val="24"/>
        </w:rPr>
      </w:pPr>
      <w:r w:rsidRPr="00F21E01">
        <w:rPr>
          <w:rFonts w:ascii="Times New Roman" w:hAnsi="Times New Roman" w:cs="Times New Roman"/>
          <w:sz w:val="24"/>
          <w:szCs w:val="24"/>
        </w:rPr>
        <w:t xml:space="preserve">Khususnya di Indonesia merupakan penduduk yang memiliki berbagai keragaman baik pada aspek agama, suku, etis, budaya, sekaligus kepercayaan yang kemudian sangat bersinergi dan saling bekerja </w:t>
      </w:r>
      <w:proofErr w:type="gramStart"/>
      <w:r w:rsidRPr="00F21E01">
        <w:rPr>
          <w:rFonts w:ascii="Times New Roman" w:hAnsi="Times New Roman" w:cs="Times New Roman"/>
          <w:sz w:val="24"/>
          <w:szCs w:val="24"/>
        </w:rPr>
        <w:t>sama</w:t>
      </w:r>
      <w:proofErr w:type="gramEnd"/>
      <w:r w:rsidRPr="00F21E01">
        <w:rPr>
          <w:rFonts w:ascii="Times New Roman" w:hAnsi="Times New Roman" w:cs="Times New Roman"/>
          <w:sz w:val="24"/>
          <w:szCs w:val="24"/>
        </w:rPr>
        <w:t xml:space="preserve"> untuk membangun bangsa terlebih pada pendidikan Islam yang berkembang di Indonesia.</w:t>
      </w:r>
      <w:r w:rsidRPr="00F21E01">
        <w:rPr>
          <w:rStyle w:val="FootnoteReference"/>
          <w:rFonts w:ascii="Times New Roman" w:hAnsi="Times New Roman" w:cs="Times New Roman"/>
          <w:sz w:val="24"/>
          <w:szCs w:val="24"/>
        </w:rPr>
        <w:footnoteReference w:id="1"/>
      </w:r>
      <w:r w:rsidRPr="00F21E01">
        <w:rPr>
          <w:rFonts w:ascii="Times New Roman" w:hAnsi="Times New Roman" w:cs="Times New Roman"/>
          <w:sz w:val="24"/>
          <w:szCs w:val="24"/>
        </w:rPr>
        <w:t xml:space="preserve"> </w:t>
      </w:r>
      <w:proofErr w:type="gramStart"/>
      <w:r w:rsidRPr="00F21E01">
        <w:rPr>
          <w:rFonts w:ascii="Times New Roman" w:hAnsi="Times New Roman" w:cs="Times New Roman"/>
          <w:sz w:val="24"/>
          <w:szCs w:val="24"/>
        </w:rPr>
        <w:t xml:space="preserve">Hal tersebut tidak pernah terlepas dari </w:t>
      </w:r>
      <w:r w:rsidRPr="00F21E01">
        <w:rPr>
          <w:rFonts w:ascii="Times New Roman" w:eastAsia="Times New Roman" w:hAnsi="Times New Roman" w:cs="Times New Roman"/>
          <w:sz w:val="24"/>
          <w:szCs w:val="24"/>
        </w:rPr>
        <w:t>persoalan krusial yang masih seringkali muncul pada bangsa ini adalah persoalan pluralisme.</w:t>
      </w:r>
      <w:proofErr w:type="gramEnd"/>
      <w:r w:rsidRPr="00F21E01">
        <w:rPr>
          <w:rFonts w:ascii="Times New Roman" w:eastAsia="Times New Roman" w:hAnsi="Times New Roman" w:cs="Times New Roman"/>
          <w:sz w:val="24"/>
          <w:szCs w:val="24"/>
        </w:rPr>
        <w:t xml:space="preserve"> </w:t>
      </w:r>
      <w:proofErr w:type="gramStart"/>
      <w:r w:rsidRPr="00F21E01">
        <w:rPr>
          <w:rFonts w:ascii="Times New Roman" w:eastAsia="Times New Roman" w:hAnsi="Times New Roman" w:cs="Times New Roman"/>
          <w:sz w:val="24"/>
          <w:szCs w:val="24"/>
        </w:rPr>
        <w:t>Kekerasan berlatarbelakang suku, agama, ras, antargolongan/kelompok yang tidak jarang menimbulkan jatuhnya korban, bahkan mengancam disintegrasi bangsa adalah indikasi jelas tentang masih adanya persoalan bangsa yang hingga kini belum terselesaikan secara tuntas.</w:t>
      </w:r>
      <w:proofErr w:type="gramEnd"/>
      <w:r w:rsidRPr="00F21E01">
        <w:rPr>
          <w:rFonts w:ascii="Times New Roman" w:eastAsia="Times New Roman" w:hAnsi="Times New Roman" w:cs="Times New Roman"/>
          <w:sz w:val="24"/>
          <w:szCs w:val="24"/>
        </w:rPr>
        <w:t xml:space="preserve"> Jika pluralisme tidak dikelola dengan baik, bukan tidak mungkin itu </w:t>
      </w:r>
      <w:proofErr w:type="gramStart"/>
      <w:r w:rsidRPr="00F21E01">
        <w:rPr>
          <w:rFonts w:ascii="Times New Roman" w:eastAsia="Times New Roman" w:hAnsi="Times New Roman" w:cs="Times New Roman"/>
          <w:sz w:val="24"/>
          <w:szCs w:val="24"/>
        </w:rPr>
        <w:t>akan</w:t>
      </w:r>
      <w:proofErr w:type="gramEnd"/>
      <w:r w:rsidRPr="00F21E01">
        <w:rPr>
          <w:rFonts w:ascii="Times New Roman" w:eastAsia="Times New Roman" w:hAnsi="Times New Roman" w:cs="Times New Roman"/>
          <w:sz w:val="24"/>
          <w:szCs w:val="24"/>
        </w:rPr>
        <w:t xml:space="preserve"> menjadi persoalan abadi. </w:t>
      </w:r>
      <w:proofErr w:type="gramStart"/>
      <w:r w:rsidRPr="00F21E01">
        <w:rPr>
          <w:rFonts w:ascii="Times New Roman" w:eastAsia="Times New Roman" w:hAnsi="Times New Roman" w:cs="Times New Roman"/>
          <w:sz w:val="24"/>
          <w:szCs w:val="24"/>
        </w:rPr>
        <w:t>Khususnya lembaga pendidikan sebagai agen perubahan perlu mengkaji kembali konsep pendidikan yang berbasis nilai-nilai pluralism.</w:t>
      </w:r>
      <w:proofErr w:type="gramEnd"/>
      <w:r w:rsidRPr="00F21E01">
        <w:rPr>
          <w:rStyle w:val="FootnoteReference"/>
          <w:rFonts w:ascii="Times New Roman" w:eastAsia="Times New Roman" w:hAnsi="Times New Roman" w:cs="Times New Roman"/>
          <w:sz w:val="24"/>
          <w:szCs w:val="24"/>
        </w:rPr>
        <w:footnoteReference w:id="2"/>
      </w:r>
    </w:p>
    <w:p w:rsidR="007D6686" w:rsidRPr="00F21E01" w:rsidRDefault="007D6686" w:rsidP="001C1652">
      <w:pPr>
        <w:spacing w:after="0" w:line="360" w:lineRule="auto"/>
        <w:ind w:firstLine="450"/>
        <w:jc w:val="both"/>
        <w:rPr>
          <w:rFonts w:ascii="Times New Roman" w:eastAsia="Times New Roman" w:hAnsi="Times New Roman" w:cs="Times New Roman"/>
          <w:sz w:val="24"/>
          <w:szCs w:val="24"/>
        </w:rPr>
      </w:pPr>
      <w:proofErr w:type="gramStart"/>
      <w:r w:rsidRPr="00F21E01">
        <w:rPr>
          <w:rFonts w:ascii="Times New Roman" w:eastAsia="Times New Roman" w:hAnsi="Times New Roman" w:cs="Times New Roman"/>
          <w:sz w:val="24"/>
          <w:szCs w:val="24"/>
        </w:rPr>
        <w:t>Dinamika perkembangan pendidikan Islam di Indonesia telah mencerminkan adanya perkembangan terutama dalam persoalan pentingnya mengajarkan keragaman yang harus diimplementasikan pada peserta didik dalam kehidupan sehari-hari.</w:t>
      </w:r>
      <w:proofErr w:type="gramEnd"/>
      <w:r w:rsidRPr="00F21E01">
        <w:rPr>
          <w:rFonts w:ascii="Times New Roman" w:eastAsia="Times New Roman" w:hAnsi="Times New Roman" w:cs="Times New Roman"/>
          <w:sz w:val="24"/>
          <w:szCs w:val="24"/>
        </w:rPr>
        <w:t xml:space="preserve">  Dalam istilah teori yang berkembang saat ini adalah pluralisme atau multikultual yaitu mengembangkan pendidikan Islam yang beroriantasi pada sisi keragaman, seperti diketahui, bahwa masalah utama yang dihadapi oleh para pendidik dan penggerak sosial-keagamaan pada era kemajuan plural atau multikultural, adalah bagaimana masing-masing tradisi keagamaan tetap dapat mengawetkan, memelihara, melanggengkan, mengalih-generasikan, serta mewariskan kepercayaan dan tradisi yang diyakini.</w:t>
      </w:r>
    </w:p>
    <w:p w:rsidR="007D6686" w:rsidRPr="00F21E01" w:rsidRDefault="00CB092B" w:rsidP="00CB092B">
      <w:pPr>
        <w:pStyle w:val="BodyText"/>
        <w:spacing w:line="360" w:lineRule="auto"/>
        <w:ind w:right="16" w:firstLine="540"/>
        <w:jc w:val="both"/>
      </w:pPr>
      <w:proofErr w:type="gramStart"/>
      <w:r w:rsidRPr="00F21E01">
        <w:lastRenderedPageBreak/>
        <w:t>Pendidikan didasarkan pada praduga bahwa manusia sanggup mempertahankan hidupnya serta mempertahankan segala aspek pengembangan diri untuk bertujuan meningkatkan iman, taqwa, budi perkerti, dan keterampilan bekerja.</w:t>
      </w:r>
      <w:proofErr w:type="gramEnd"/>
      <w:r w:rsidRPr="00F21E01">
        <w:t xml:space="preserve"> </w:t>
      </w:r>
      <w:proofErr w:type="gramStart"/>
      <w:r w:rsidRPr="00F21E01">
        <w:t>Hal ini sebagai konsep utama pada orintasi pendidikan.</w:t>
      </w:r>
      <w:proofErr w:type="gramEnd"/>
      <w:r w:rsidRPr="00F21E01">
        <w:rPr>
          <w:rStyle w:val="FootnoteReference"/>
        </w:rPr>
        <w:footnoteReference w:id="3"/>
      </w:r>
      <w:r w:rsidRPr="00F21E01">
        <w:t xml:space="preserve"> </w:t>
      </w:r>
      <w:proofErr w:type="gramStart"/>
      <w:r w:rsidR="007D6686" w:rsidRPr="00F21E01">
        <w:t>Berangakat dari folosofis diatas bahwa, pendidikan pada prinsipnya mengandung beberapa makna yaitu memperbaiki, membimbing, menguasai memimpin, menjaga, dan memelihara.</w:t>
      </w:r>
      <w:proofErr w:type="gramEnd"/>
      <w:r w:rsidR="007D6686" w:rsidRPr="00F21E01">
        <w:rPr>
          <w:rStyle w:val="FootnoteReference"/>
        </w:rPr>
        <w:footnoteReference w:id="4"/>
      </w:r>
      <w:r w:rsidR="007D6686" w:rsidRPr="00F21E01">
        <w:t>Hal ini, dapat diindikasikan bahwa, konsep pendidikan yaitu sebagai alat mentransformasikan potensi manusia yang unggul</w:t>
      </w:r>
      <w:proofErr w:type="gramStart"/>
      <w:r w:rsidR="007D6686" w:rsidRPr="00F21E01">
        <w:t>,karena</w:t>
      </w:r>
      <w:proofErr w:type="gramEnd"/>
      <w:r w:rsidR="007D6686" w:rsidRPr="00F21E01">
        <w:t xml:space="preserve"> hal ini sebagai tugas sejati komunitas belajar atau pendidikan terutama dalam pengembanganya.</w:t>
      </w:r>
      <w:r w:rsidR="007D6686" w:rsidRPr="00F21E01">
        <w:rPr>
          <w:rStyle w:val="FootnoteReference"/>
        </w:rPr>
        <w:footnoteReference w:id="5"/>
      </w:r>
      <w:r w:rsidR="007D6686" w:rsidRPr="00F21E01">
        <w:t xml:space="preserve"> </w:t>
      </w:r>
    </w:p>
    <w:p w:rsidR="007D6686" w:rsidRPr="00F21E01" w:rsidRDefault="007D6686" w:rsidP="007D6686">
      <w:pPr>
        <w:spacing w:after="0" w:line="360" w:lineRule="auto"/>
        <w:ind w:firstLine="540"/>
        <w:jc w:val="both"/>
        <w:rPr>
          <w:rFonts w:ascii="Times New Roman" w:hAnsi="Times New Roman" w:cs="Times New Roman"/>
          <w:sz w:val="24"/>
          <w:szCs w:val="24"/>
        </w:rPr>
      </w:pPr>
      <w:proofErr w:type="gramStart"/>
      <w:r w:rsidRPr="00F21E01">
        <w:rPr>
          <w:rFonts w:ascii="Times New Roman" w:eastAsia="Times New Roman" w:hAnsi="Times New Roman" w:cs="Times New Roman"/>
          <w:sz w:val="24"/>
          <w:szCs w:val="24"/>
        </w:rPr>
        <w:t>Hal tersebut, diperlukan sebuah konsep baru dari pendidikan agama</w:t>
      </w:r>
      <w:r w:rsidR="006D0FAC" w:rsidRPr="00F21E01">
        <w:rPr>
          <w:rFonts w:ascii="Times New Roman" w:eastAsia="Times New Roman" w:hAnsi="Times New Roman" w:cs="Times New Roman"/>
          <w:sz w:val="24"/>
          <w:szCs w:val="24"/>
        </w:rPr>
        <w:t xml:space="preserve"> Islam</w:t>
      </w:r>
      <w:r w:rsidRPr="00F21E01">
        <w:rPr>
          <w:rFonts w:ascii="Times New Roman" w:eastAsia="Times New Roman" w:hAnsi="Times New Roman" w:cs="Times New Roman"/>
          <w:sz w:val="24"/>
          <w:szCs w:val="24"/>
        </w:rPr>
        <w:t xml:space="preserve"> yang dapat merangkul, menjaga kebersamaan, menciptakan kohesi sosial yang baik, dan keutuhan bersama, serta mampu mengintegrasikan antara agama dan budaya khususnya di Indonesia.</w:t>
      </w:r>
      <w:proofErr w:type="gramEnd"/>
      <w:r w:rsidRPr="00F21E01">
        <w:rPr>
          <w:rStyle w:val="FootnoteReference"/>
          <w:rFonts w:ascii="Times New Roman" w:eastAsia="Times New Roman" w:hAnsi="Times New Roman" w:cs="Times New Roman"/>
          <w:sz w:val="24"/>
          <w:szCs w:val="24"/>
        </w:rPr>
        <w:footnoteReference w:id="6"/>
      </w:r>
      <w:r w:rsidRPr="00F21E01">
        <w:rPr>
          <w:rFonts w:ascii="Times New Roman" w:eastAsia="Times New Roman" w:hAnsi="Times New Roman" w:cs="Times New Roman"/>
          <w:sz w:val="24"/>
          <w:szCs w:val="24"/>
        </w:rPr>
        <w:t xml:space="preserve"> </w:t>
      </w:r>
      <w:proofErr w:type="gramStart"/>
      <w:r w:rsidRPr="00F21E01">
        <w:rPr>
          <w:rFonts w:ascii="Times New Roman" w:hAnsi="Times New Roman" w:cs="Times New Roman"/>
          <w:sz w:val="24"/>
          <w:szCs w:val="24"/>
        </w:rPr>
        <w:t>Pendidikan menjadi tumpuan harapan bagi peningkatan kualitas sumber daya manusia, pendidikan menjadi sarana bagi pembentukan intlektualitas, budi pekerti, ahlakul karimah serta kecakapan peserta didik untuk memperbaharui dan meningkatkan kualitas pendidikan dari waktu ke waktu.</w:t>
      </w:r>
      <w:proofErr w:type="gramEnd"/>
      <w:r w:rsidRPr="00F21E01">
        <w:rPr>
          <w:rStyle w:val="FootnoteReference"/>
          <w:rFonts w:ascii="Times New Roman" w:hAnsi="Times New Roman" w:cs="Times New Roman"/>
          <w:sz w:val="24"/>
          <w:szCs w:val="24"/>
        </w:rPr>
        <w:footnoteReference w:id="7"/>
      </w:r>
      <w:r w:rsidRPr="00F21E01">
        <w:rPr>
          <w:rFonts w:ascii="Times New Roman" w:hAnsi="Times New Roman" w:cs="Times New Roman"/>
          <w:sz w:val="24"/>
          <w:szCs w:val="24"/>
        </w:rPr>
        <w:t xml:space="preserve"> </w:t>
      </w:r>
      <w:proofErr w:type="gramStart"/>
      <w:r w:rsidRPr="00F21E01">
        <w:rPr>
          <w:rFonts w:ascii="Times New Roman" w:hAnsi="Times New Roman" w:cs="Times New Roman"/>
          <w:sz w:val="24"/>
          <w:szCs w:val="24"/>
        </w:rPr>
        <w:t>Kemudian harus mampu membangun saling pengertian dansaling menghargai di tengah keragaman suku, agama, ras, dan bahas.</w:t>
      </w:r>
      <w:proofErr w:type="gramEnd"/>
      <w:r w:rsidRPr="00F21E01">
        <w:rPr>
          <w:rStyle w:val="FootnoteReference"/>
          <w:rFonts w:ascii="Times New Roman" w:hAnsi="Times New Roman" w:cs="Times New Roman"/>
          <w:sz w:val="24"/>
          <w:szCs w:val="24"/>
        </w:rPr>
        <w:footnoteReference w:id="8"/>
      </w:r>
    </w:p>
    <w:p w:rsidR="00CB092B" w:rsidRPr="00F21E01" w:rsidRDefault="00CB092B" w:rsidP="00CB092B">
      <w:pPr>
        <w:spacing w:after="0" w:line="360" w:lineRule="auto"/>
        <w:ind w:firstLine="450"/>
        <w:jc w:val="both"/>
        <w:rPr>
          <w:rFonts w:ascii="Times New Roman" w:hAnsi="Times New Roman" w:cs="Times New Roman"/>
          <w:sz w:val="24"/>
          <w:szCs w:val="24"/>
        </w:rPr>
      </w:pPr>
      <w:proofErr w:type="gramStart"/>
      <w:r w:rsidRPr="00F21E01">
        <w:rPr>
          <w:rFonts w:ascii="Times New Roman" w:hAnsi="Times New Roman" w:cs="Times New Roman"/>
          <w:sz w:val="24"/>
          <w:szCs w:val="24"/>
        </w:rPr>
        <w:t>Maraknya</w:t>
      </w:r>
      <w:r w:rsidR="003440C8" w:rsidRPr="00F21E01">
        <w:rPr>
          <w:rFonts w:ascii="Times New Roman" w:hAnsi="Times New Roman" w:cs="Times New Roman"/>
          <w:sz w:val="24"/>
          <w:szCs w:val="24"/>
        </w:rPr>
        <w:t xml:space="preserve"> demikian,</w:t>
      </w:r>
      <w:r w:rsidRPr="00F21E01">
        <w:rPr>
          <w:rFonts w:ascii="Times New Roman" w:hAnsi="Times New Roman" w:cs="Times New Roman"/>
          <w:sz w:val="24"/>
          <w:szCs w:val="24"/>
        </w:rPr>
        <w:t xml:space="preserve"> perkembangan pendidikan Islam di Indonesia telah mengalami perkembangan yang cukup pesat.</w:t>
      </w:r>
      <w:proofErr w:type="gramEnd"/>
      <w:r w:rsidRPr="00F21E01">
        <w:rPr>
          <w:rFonts w:ascii="Times New Roman" w:hAnsi="Times New Roman" w:cs="Times New Roman"/>
          <w:sz w:val="24"/>
          <w:szCs w:val="24"/>
        </w:rPr>
        <w:t xml:space="preserve"> </w:t>
      </w:r>
      <w:proofErr w:type="gramStart"/>
      <w:r w:rsidRPr="00F21E01">
        <w:rPr>
          <w:rFonts w:ascii="Times New Roman" w:hAnsi="Times New Roman" w:cs="Times New Roman"/>
          <w:sz w:val="24"/>
          <w:szCs w:val="24"/>
        </w:rPr>
        <w:t xml:space="preserve">Tentu didalam tersebut adanya pengembangan khusus yang harus diterapkan </w:t>
      </w:r>
      <w:r w:rsidR="003440C8" w:rsidRPr="00F21E01">
        <w:rPr>
          <w:rFonts w:ascii="Times New Roman" w:hAnsi="Times New Roman" w:cs="Times New Roman"/>
          <w:sz w:val="24"/>
          <w:szCs w:val="24"/>
        </w:rPr>
        <w:t>ke</w:t>
      </w:r>
      <w:r w:rsidRPr="00F21E01">
        <w:rPr>
          <w:rFonts w:ascii="Times New Roman" w:hAnsi="Times New Roman" w:cs="Times New Roman"/>
          <w:sz w:val="24"/>
          <w:szCs w:val="24"/>
        </w:rPr>
        <w:t xml:space="preserve">pada peserta didik untuk </w:t>
      </w:r>
      <w:r w:rsidRPr="00F21E01">
        <w:rPr>
          <w:rFonts w:ascii="Times New Roman" w:hAnsi="Times New Roman" w:cs="Times New Roman"/>
          <w:sz w:val="24"/>
          <w:szCs w:val="24"/>
        </w:rPr>
        <w:lastRenderedPageBreak/>
        <w:t>mengajarkan sikap toleran, keberagaman, memahami antara satu yang lainnya.</w:t>
      </w:r>
      <w:proofErr w:type="gramEnd"/>
      <w:r w:rsidRPr="00F21E01">
        <w:rPr>
          <w:rFonts w:ascii="Times New Roman" w:hAnsi="Times New Roman" w:cs="Times New Roman"/>
          <w:sz w:val="24"/>
          <w:szCs w:val="24"/>
        </w:rPr>
        <w:t xml:space="preserve"> Hal tersebut </w:t>
      </w:r>
      <w:proofErr w:type="gramStart"/>
      <w:r w:rsidRPr="00F21E01">
        <w:rPr>
          <w:rFonts w:ascii="Times New Roman" w:hAnsi="Times New Roman" w:cs="Times New Roman"/>
          <w:sz w:val="24"/>
          <w:szCs w:val="24"/>
        </w:rPr>
        <w:t>dalam  istilah</w:t>
      </w:r>
      <w:proofErr w:type="gramEnd"/>
      <w:r w:rsidRPr="00F21E01">
        <w:rPr>
          <w:rFonts w:ascii="Times New Roman" w:hAnsi="Times New Roman" w:cs="Times New Roman"/>
          <w:sz w:val="24"/>
          <w:szCs w:val="24"/>
        </w:rPr>
        <w:t xml:space="preserve"> teori yaitu pluralisme pendidikan Islam sebagai tumpuan utama pada orientasi pendidikan. </w:t>
      </w:r>
      <w:proofErr w:type="gramStart"/>
      <w:r w:rsidR="006D0FAC" w:rsidRPr="00F21E01">
        <w:rPr>
          <w:rFonts w:ascii="Times New Roman" w:hAnsi="Times New Roman" w:cs="Times New Roman"/>
          <w:sz w:val="24"/>
          <w:szCs w:val="24"/>
        </w:rPr>
        <w:t xml:space="preserve">Sebagaimana </w:t>
      </w:r>
      <w:r w:rsidRPr="00F21E01">
        <w:rPr>
          <w:rFonts w:ascii="Times New Roman" w:hAnsi="Times New Roman" w:cs="Times New Roman"/>
          <w:sz w:val="24"/>
          <w:szCs w:val="24"/>
        </w:rPr>
        <w:t>Abdurrahman Wahid mengatakan bahwa sejarah sepenuhnya menunjukkan bahwa kebesaran Islam bukan karena ideologi atau politik tapi justru melalui tasawuf, perdagangan, dan pengajaran.</w:t>
      </w:r>
      <w:proofErr w:type="gramEnd"/>
      <w:r w:rsidRPr="00F21E01">
        <w:rPr>
          <w:rFonts w:ascii="Times New Roman" w:hAnsi="Times New Roman" w:cs="Times New Roman"/>
          <w:sz w:val="24"/>
          <w:szCs w:val="24"/>
        </w:rPr>
        <w:t xml:space="preserve"> </w:t>
      </w:r>
      <w:proofErr w:type="gramStart"/>
      <w:r w:rsidRPr="00F21E01">
        <w:rPr>
          <w:rFonts w:ascii="Times New Roman" w:hAnsi="Times New Roman" w:cs="Times New Roman"/>
          <w:sz w:val="24"/>
          <w:szCs w:val="24"/>
        </w:rPr>
        <w:t>Jadi antar tingkat kualitas pendidikan dan ukhuwah Islamiah dapat menjadi umpan balik.</w:t>
      </w:r>
      <w:proofErr w:type="gramEnd"/>
      <w:r w:rsidRPr="00F21E01">
        <w:rPr>
          <w:rFonts w:ascii="Times New Roman" w:hAnsi="Times New Roman" w:cs="Times New Roman"/>
          <w:sz w:val="24"/>
          <w:szCs w:val="24"/>
        </w:rPr>
        <w:t xml:space="preserve"> Kalau tingkat pendidikan seseorang tinggi atau </w:t>
      </w:r>
      <w:proofErr w:type="gramStart"/>
      <w:r w:rsidRPr="00F21E01">
        <w:rPr>
          <w:rFonts w:ascii="Times New Roman" w:hAnsi="Times New Roman" w:cs="Times New Roman"/>
          <w:sz w:val="24"/>
          <w:szCs w:val="24"/>
        </w:rPr>
        <w:t>cara</w:t>
      </w:r>
      <w:proofErr w:type="gramEnd"/>
      <w:r w:rsidRPr="00F21E01">
        <w:rPr>
          <w:rFonts w:ascii="Times New Roman" w:hAnsi="Times New Roman" w:cs="Times New Roman"/>
          <w:sz w:val="24"/>
          <w:szCs w:val="24"/>
        </w:rPr>
        <w:t xml:space="preserve"> berpikirnya demokratis, tidak mudah menghakimi dan mampu menempatkan perbedaan pendapat sebagi kawan berpikir, maka umat Islam yang demikian akan semakin banyak memperoleh nilai tambah dalam hidupnya dan sejumlah alternatif untuk menemukan kebenaran dan memecahkan berbagai problem sosial krusial.</w:t>
      </w:r>
      <w:r w:rsidRPr="00F21E01">
        <w:rPr>
          <w:rStyle w:val="FootnoteReference"/>
          <w:rFonts w:ascii="Times New Roman" w:hAnsi="Times New Roman" w:cs="Times New Roman"/>
          <w:sz w:val="24"/>
          <w:szCs w:val="24"/>
        </w:rPr>
        <w:footnoteReference w:id="9"/>
      </w:r>
    </w:p>
    <w:p w:rsidR="00814504" w:rsidRPr="00F21E01" w:rsidRDefault="00CB092B" w:rsidP="00814504">
      <w:pPr>
        <w:spacing w:after="0" w:line="360" w:lineRule="auto"/>
        <w:ind w:firstLine="450"/>
        <w:jc w:val="both"/>
        <w:rPr>
          <w:rFonts w:ascii="Times New Roman" w:hAnsi="Times New Roman" w:cs="Times New Roman"/>
          <w:sz w:val="24"/>
          <w:szCs w:val="24"/>
        </w:rPr>
      </w:pPr>
      <w:r w:rsidRPr="00F21E01">
        <w:rPr>
          <w:rFonts w:ascii="Times New Roman" w:hAnsi="Times New Roman" w:cs="Times New Roman"/>
          <w:sz w:val="24"/>
          <w:szCs w:val="24"/>
        </w:rPr>
        <w:t xml:space="preserve"> </w:t>
      </w:r>
      <w:r w:rsidR="00E87D5F" w:rsidRPr="00F21E01">
        <w:rPr>
          <w:rFonts w:ascii="Times New Roman" w:hAnsi="Times New Roman" w:cs="Times New Roman"/>
          <w:sz w:val="24"/>
          <w:szCs w:val="24"/>
        </w:rPr>
        <w:t xml:space="preserve">Abdurahman Wahid salah satu tokoh yang peduli </w:t>
      </w:r>
      <w:proofErr w:type="gramStart"/>
      <w:r w:rsidR="00E87D5F" w:rsidRPr="00F21E01">
        <w:rPr>
          <w:rFonts w:ascii="Times New Roman" w:hAnsi="Times New Roman" w:cs="Times New Roman"/>
          <w:sz w:val="24"/>
          <w:szCs w:val="24"/>
        </w:rPr>
        <w:t>akan</w:t>
      </w:r>
      <w:proofErr w:type="gramEnd"/>
      <w:r w:rsidR="00E87D5F" w:rsidRPr="00F21E01">
        <w:rPr>
          <w:rFonts w:ascii="Times New Roman" w:hAnsi="Times New Roman" w:cs="Times New Roman"/>
          <w:sz w:val="24"/>
          <w:szCs w:val="24"/>
        </w:rPr>
        <w:t xml:space="preserve"> tegaknya pluralisme masyarakat bukan hanya terletak pada suatu pola hidup berdampingan secara damai, karena hal ini masih sangat rentan terhadap munculnya kesalahpahaman antar kelompok masyarakat yang pada saat tertentu bisa menimbulkan disintegrasi. Lebih dari itu, penghargaan terhadap pluralisme berarti adanya kesadaran untuk saling mengenal dan berdialog secara tulus sehingga kelompok yang satu dengan yang lain memberi dan menerima (take and give) serta bagaimana Islam memandang Islam, ummah, jama’ah, ra’iyah, imamah, ukhuwah dan seterusnya.</w:t>
      </w:r>
      <w:r w:rsidR="00E87D5F" w:rsidRPr="00F21E01">
        <w:rPr>
          <w:rStyle w:val="FootnoteReference"/>
          <w:rFonts w:ascii="Times New Roman" w:hAnsi="Times New Roman" w:cs="Times New Roman"/>
          <w:sz w:val="24"/>
          <w:szCs w:val="24"/>
        </w:rPr>
        <w:footnoteReference w:id="10"/>
      </w:r>
    </w:p>
    <w:p w:rsidR="006D0FAC" w:rsidRPr="00F21E01" w:rsidRDefault="00E87D5F" w:rsidP="00B17E8A">
      <w:pPr>
        <w:spacing w:line="360" w:lineRule="auto"/>
        <w:ind w:firstLine="450"/>
        <w:jc w:val="both"/>
        <w:rPr>
          <w:rFonts w:ascii="Times New Roman" w:hAnsi="Times New Roman" w:cs="Times New Roman"/>
          <w:sz w:val="24"/>
          <w:szCs w:val="24"/>
        </w:rPr>
      </w:pPr>
      <w:proofErr w:type="gramStart"/>
      <w:r w:rsidRPr="00F21E01">
        <w:rPr>
          <w:rFonts w:ascii="Times New Roman" w:hAnsi="Times New Roman" w:cs="Times New Roman"/>
          <w:sz w:val="24"/>
          <w:szCs w:val="24"/>
        </w:rPr>
        <w:t>Abdurrahman Wahid mencoba tidak hanya menggunakan hasil pemikiran Islam tradisional namun lebih pada penggunaan metodologi teori hukum (</w:t>
      </w:r>
      <w:r w:rsidRPr="00F21E01">
        <w:rPr>
          <w:rFonts w:ascii="Times New Roman" w:hAnsi="Times New Roman" w:cs="Times New Roman"/>
          <w:i/>
          <w:sz w:val="24"/>
          <w:szCs w:val="24"/>
        </w:rPr>
        <w:t>ushul al-fiqh</w:t>
      </w:r>
      <w:r w:rsidRPr="00F21E01">
        <w:rPr>
          <w:rFonts w:ascii="Times New Roman" w:hAnsi="Times New Roman" w:cs="Times New Roman"/>
          <w:sz w:val="24"/>
          <w:szCs w:val="24"/>
        </w:rPr>
        <w:t>) dan kaidah-kaidah hukum (</w:t>
      </w:r>
      <w:r w:rsidRPr="00F21E01">
        <w:rPr>
          <w:rFonts w:ascii="Times New Roman" w:hAnsi="Times New Roman" w:cs="Times New Roman"/>
          <w:i/>
          <w:sz w:val="24"/>
          <w:szCs w:val="24"/>
        </w:rPr>
        <w:t>qawaid fiqhiyah</w:t>
      </w:r>
      <w:r w:rsidRPr="00F21E01">
        <w:rPr>
          <w:rFonts w:ascii="Times New Roman" w:hAnsi="Times New Roman" w:cs="Times New Roman"/>
          <w:sz w:val="24"/>
          <w:szCs w:val="24"/>
        </w:rPr>
        <w:t>) serta pemikiran kesarjanaan Barat dalam kerangka pembuatan suatu sintesis untuk melahirkan gagasan baru sebagai upaya menjawab perubahan-perubahan actual.</w:t>
      </w:r>
      <w:proofErr w:type="gramEnd"/>
      <w:r w:rsidRPr="00F21E01">
        <w:rPr>
          <w:rStyle w:val="FootnoteReference"/>
          <w:rFonts w:ascii="Times New Roman" w:hAnsi="Times New Roman" w:cs="Times New Roman"/>
          <w:sz w:val="24"/>
          <w:szCs w:val="24"/>
        </w:rPr>
        <w:footnoteReference w:id="11"/>
      </w:r>
      <w:r w:rsidR="00814504" w:rsidRPr="00F21E01">
        <w:rPr>
          <w:rFonts w:ascii="Times New Roman" w:hAnsi="Times New Roman" w:cs="Times New Roman"/>
          <w:sz w:val="24"/>
          <w:szCs w:val="24"/>
        </w:rPr>
        <w:t xml:space="preserve"> </w:t>
      </w:r>
      <w:proofErr w:type="gramStart"/>
      <w:r w:rsidRPr="00F21E01">
        <w:rPr>
          <w:rFonts w:ascii="Times New Roman" w:hAnsi="Times New Roman" w:cs="Times New Roman"/>
          <w:sz w:val="24"/>
          <w:szCs w:val="24"/>
        </w:rPr>
        <w:t xml:space="preserve">Tugas Pendidikan pluralisme menurut Abdurrahman Wahid yaitu membentuk masyarakat yang mengakui perbedaan </w:t>
      </w:r>
      <w:r w:rsidRPr="00F21E01">
        <w:rPr>
          <w:rFonts w:ascii="Times New Roman" w:hAnsi="Times New Roman" w:cs="Times New Roman"/>
          <w:sz w:val="24"/>
          <w:szCs w:val="24"/>
        </w:rPr>
        <w:lastRenderedPageBreak/>
        <w:t>sebagai ketentuan dari Tuhan, serta menjalin kerjasama meskipun berbeda agama.</w:t>
      </w:r>
      <w:proofErr w:type="gramEnd"/>
      <w:r w:rsidRPr="00F21E01">
        <w:rPr>
          <w:rFonts w:ascii="Times New Roman" w:hAnsi="Times New Roman" w:cs="Times New Roman"/>
          <w:sz w:val="24"/>
          <w:szCs w:val="24"/>
        </w:rPr>
        <w:t xml:space="preserve"> </w:t>
      </w:r>
      <w:proofErr w:type="gramStart"/>
      <w:r w:rsidRPr="00F21E01">
        <w:rPr>
          <w:rFonts w:ascii="Times New Roman" w:hAnsi="Times New Roman" w:cs="Times New Roman"/>
          <w:sz w:val="24"/>
          <w:szCs w:val="24"/>
        </w:rPr>
        <w:t>Abdurrahman Wahid mengembangkan pluralisme dengan bertindak dan berpikir.</w:t>
      </w:r>
      <w:proofErr w:type="gramEnd"/>
      <w:r w:rsidRPr="00F21E01">
        <w:rPr>
          <w:rFonts w:ascii="Times New Roman" w:hAnsi="Times New Roman" w:cs="Times New Roman"/>
          <w:sz w:val="24"/>
          <w:szCs w:val="24"/>
        </w:rPr>
        <w:t xml:space="preserve"> </w:t>
      </w:r>
      <w:proofErr w:type="gramStart"/>
      <w:r w:rsidRPr="00F21E01">
        <w:rPr>
          <w:rFonts w:ascii="Times New Roman" w:hAnsi="Times New Roman" w:cs="Times New Roman"/>
          <w:sz w:val="24"/>
          <w:szCs w:val="24"/>
        </w:rPr>
        <w:t>Dalam bertindak yaitu hendaknya kita bersikap inklusif, tidak membatasi pergaulan dengan orang lain, meski berbeda keyakinan.</w:t>
      </w:r>
      <w:proofErr w:type="gramEnd"/>
      <w:r w:rsidR="00953FFC" w:rsidRPr="00F21E01">
        <w:rPr>
          <w:rFonts w:ascii="Times New Roman" w:hAnsi="Times New Roman" w:cs="Times New Roman"/>
          <w:sz w:val="24"/>
          <w:szCs w:val="24"/>
        </w:rPr>
        <w:t xml:space="preserve"> </w:t>
      </w:r>
      <w:proofErr w:type="gramStart"/>
      <w:r w:rsidR="006D0FAC" w:rsidRPr="00F21E01">
        <w:rPr>
          <w:rFonts w:ascii="Times New Roman" w:hAnsi="Times New Roman" w:cs="Times New Roman"/>
          <w:sz w:val="24"/>
          <w:szCs w:val="24"/>
        </w:rPr>
        <w:t>Asumsi-</w:t>
      </w:r>
      <w:r w:rsidR="00953FFC" w:rsidRPr="00F21E01">
        <w:rPr>
          <w:rFonts w:ascii="Times New Roman" w:hAnsi="Times New Roman" w:cs="Times New Roman"/>
          <w:sz w:val="24"/>
          <w:szCs w:val="24"/>
        </w:rPr>
        <w:t>asumsi tersebut melahirkan kegelisahan terutama dalam benak penulis ingin mengkaji secara inten dan kritis khususnya pluralisme dalam perspektif Abdurrahman Wahid dan bagaimana landasan-landasan pemikiran pendidikan Islam terutama dalam konteks ke indonesiaan.</w:t>
      </w:r>
      <w:proofErr w:type="gramEnd"/>
      <w:r w:rsidR="00953FFC" w:rsidRPr="00F21E01">
        <w:rPr>
          <w:rFonts w:ascii="Times New Roman" w:hAnsi="Times New Roman" w:cs="Times New Roman"/>
          <w:sz w:val="24"/>
          <w:szCs w:val="24"/>
        </w:rPr>
        <w:t xml:space="preserve"> </w:t>
      </w:r>
      <w:proofErr w:type="gramStart"/>
      <w:r w:rsidR="00953FFC" w:rsidRPr="00F21E01">
        <w:rPr>
          <w:rFonts w:ascii="Times New Roman" w:hAnsi="Times New Roman" w:cs="Times New Roman"/>
          <w:sz w:val="24"/>
          <w:szCs w:val="24"/>
        </w:rPr>
        <w:t>Hal ini sebagai batas penelitian dalam makalah tersebut.</w:t>
      </w:r>
      <w:proofErr w:type="gramEnd"/>
      <w:r w:rsidR="00953FFC" w:rsidRPr="00F21E01">
        <w:rPr>
          <w:rFonts w:ascii="Times New Roman" w:hAnsi="Times New Roman" w:cs="Times New Roman"/>
          <w:sz w:val="24"/>
          <w:szCs w:val="24"/>
        </w:rPr>
        <w:t xml:space="preserve"> </w:t>
      </w:r>
    </w:p>
    <w:p w:rsidR="004E5255" w:rsidRPr="00F21E01" w:rsidRDefault="00B17E8A" w:rsidP="00B221EB">
      <w:pPr>
        <w:pStyle w:val="ListParagraph"/>
        <w:numPr>
          <w:ilvl w:val="0"/>
          <w:numId w:val="1"/>
        </w:numPr>
        <w:spacing w:after="0" w:line="360" w:lineRule="auto"/>
        <w:ind w:left="450" w:hanging="450"/>
        <w:jc w:val="both"/>
        <w:rPr>
          <w:rFonts w:ascii="Times New Roman" w:hAnsi="Times New Roman" w:cs="Times New Roman"/>
          <w:b/>
          <w:sz w:val="24"/>
          <w:szCs w:val="24"/>
        </w:rPr>
      </w:pPr>
      <w:r w:rsidRPr="00F21E01">
        <w:rPr>
          <w:rFonts w:ascii="Times New Roman" w:hAnsi="Times New Roman" w:cs="Times New Roman"/>
          <w:b/>
          <w:sz w:val="24"/>
          <w:szCs w:val="24"/>
        </w:rPr>
        <w:t>Sekilas Tentang Abdurrahman Wahid (Gur Dur)</w:t>
      </w:r>
    </w:p>
    <w:p w:rsidR="004E5255" w:rsidRPr="00F21E01" w:rsidRDefault="00B221EB" w:rsidP="004E5255">
      <w:pPr>
        <w:spacing w:after="0" w:line="360" w:lineRule="auto"/>
        <w:ind w:firstLine="360"/>
        <w:jc w:val="both"/>
        <w:rPr>
          <w:rFonts w:ascii="Times New Roman" w:hAnsi="Times New Roman" w:cs="Times New Roman"/>
          <w:sz w:val="24"/>
          <w:szCs w:val="24"/>
        </w:rPr>
      </w:pPr>
      <w:r w:rsidRPr="00F21E01">
        <w:rPr>
          <w:rFonts w:ascii="Times New Roman" w:hAnsi="Times New Roman" w:cs="Times New Roman"/>
          <w:sz w:val="24"/>
          <w:szCs w:val="24"/>
        </w:rPr>
        <w:t xml:space="preserve"> </w:t>
      </w:r>
      <w:r w:rsidR="004E5255" w:rsidRPr="00F21E01">
        <w:rPr>
          <w:rFonts w:ascii="Times New Roman" w:hAnsi="Times New Roman" w:cs="Times New Roman"/>
          <w:sz w:val="24"/>
          <w:szCs w:val="24"/>
        </w:rPr>
        <w:t xml:space="preserve">K.H. Abdurrahman Wahid yang akrab dipanggil Gus Dur, lahir di Jombang, Jawa Timur, 7 September 1940 dan meninggal di Jakarta, 30 Desember 2009 pada umur 69 tahun adalah tokoh Muslim Indonesia dan pemimpin politik yang menjadi Presiden Indonesia keempat dari tahun 1999-2001. </w:t>
      </w:r>
      <w:proofErr w:type="gramStart"/>
      <w:r w:rsidR="004E5255" w:rsidRPr="00F21E01">
        <w:rPr>
          <w:rFonts w:ascii="Times New Roman" w:hAnsi="Times New Roman" w:cs="Times New Roman"/>
          <w:sz w:val="24"/>
          <w:szCs w:val="24"/>
        </w:rPr>
        <w:t>Ia</w:t>
      </w:r>
      <w:proofErr w:type="gramEnd"/>
      <w:r w:rsidR="004E5255" w:rsidRPr="00F21E01">
        <w:rPr>
          <w:rFonts w:ascii="Times New Roman" w:hAnsi="Times New Roman" w:cs="Times New Roman"/>
          <w:sz w:val="24"/>
          <w:szCs w:val="24"/>
        </w:rPr>
        <w:t xml:space="preserve"> menggantikan Presiden B.J. Habibie setelah dipilih oleh MPR hasil Pemilu 1999. </w:t>
      </w:r>
      <w:proofErr w:type="gramStart"/>
      <w:r w:rsidR="004E5255" w:rsidRPr="00F21E01">
        <w:rPr>
          <w:rFonts w:ascii="Times New Roman" w:hAnsi="Times New Roman" w:cs="Times New Roman"/>
          <w:sz w:val="24"/>
          <w:szCs w:val="24"/>
        </w:rPr>
        <w:t>Penyelenggaraan pemerintahannya dibantu oleh Kabinet Persatuan Nasional.</w:t>
      </w:r>
      <w:proofErr w:type="gramEnd"/>
      <w:r w:rsidR="004E5255" w:rsidRPr="00F21E01">
        <w:rPr>
          <w:rFonts w:ascii="Times New Roman" w:hAnsi="Times New Roman" w:cs="Times New Roman"/>
          <w:sz w:val="24"/>
          <w:szCs w:val="24"/>
        </w:rPr>
        <w:t xml:space="preserve"> </w:t>
      </w:r>
      <w:proofErr w:type="gramStart"/>
      <w:r w:rsidR="004E5255" w:rsidRPr="00F21E01">
        <w:rPr>
          <w:rFonts w:ascii="Times New Roman" w:hAnsi="Times New Roman" w:cs="Times New Roman"/>
          <w:sz w:val="24"/>
          <w:szCs w:val="24"/>
        </w:rPr>
        <w:t>Masa kepresidenan Abdurrahman Wahid dimulai pada 20 Oktober 1999 dan berakhir pada Sidang Istimewa MPR pada tahun 2001.</w:t>
      </w:r>
      <w:proofErr w:type="gramEnd"/>
      <w:r w:rsidR="004E5255" w:rsidRPr="00F21E01">
        <w:rPr>
          <w:rFonts w:ascii="Times New Roman" w:hAnsi="Times New Roman" w:cs="Times New Roman"/>
          <w:sz w:val="24"/>
          <w:szCs w:val="24"/>
        </w:rPr>
        <w:t xml:space="preserve"> Tepat 23 Juli 2001, kepemimpinannya digantikan oleh Megawati Soekarnoputri setelah mandatnya dicabut oleh MPR. Abdurrahman Wahid adalah mantan Ketua Tanfidziyah (Badan Eksekutif) </w:t>
      </w:r>
      <w:proofErr w:type="gramStart"/>
      <w:r w:rsidR="004E5255" w:rsidRPr="00F21E01">
        <w:rPr>
          <w:rFonts w:ascii="Times New Roman" w:hAnsi="Times New Roman" w:cs="Times New Roman"/>
          <w:sz w:val="24"/>
          <w:szCs w:val="24"/>
        </w:rPr>
        <w:t>Nahdlatul Ulama</w:t>
      </w:r>
      <w:proofErr w:type="gramEnd"/>
      <w:r w:rsidR="004E5255" w:rsidRPr="00F21E01">
        <w:rPr>
          <w:rFonts w:ascii="Times New Roman" w:hAnsi="Times New Roman" w:cs="Times New Roman"/>
          <w:sz w:val="24"/>
          <w:szCs w:val="24"/>
        </w:rPr>
        <w:t xml:space="preserve"> dan pendiri Partai Kebangkitan Bangsa (PKB)</w:t>
      </w:r>
    </w:p>
    <w:p w:rsidR="00B17E8A" w:rsidRPr="00F21E01" w:rsidRDefault="00B17E8A" w:rsidP="004E5255">
      <w:pPr>
        <w:spacing w:after="0" w:line="360" w:lineRule="auto"/>
        <w:ind w:firstLine="360"/>
        <w:jc w:val="both"/>
        <w:rPr>
          <w:rFonts w:ascii="Times New Roman" w:hAnsi="Times New Roman" w:cs="Times New Roman"/>
          <w:sz w:val="24"/>
          <w:szCs w:val="24"/>
        </w:rPr>
      </w:pPr>
      <w:r w:rsidRPr="00F21E01">
        <w:rPr>
          <w:rFonts w:ascii="Times New Roman" w:hAnsi="Times New Roman" w:cs="Times New Roman"/>
          <w:sz w:val="24"/>
          <w:szCs w:val="24"/>
        </w:rPr>
        <w:t xml:space="preserve">Abdurrahman Wahid adalah seorang tokoh fenomenal yang memiliki </w:t>
      </w:r>
      <w:proofErr w:type="gramStart"/>
      <w:r w:rsidRPr="00F21E01">
        <w:rPr>
          <w:rFonts w:ascii="Times New Roman" w:hAnsi="Times New Roman" w:cs="Times New Roman"/>
          <w:sz w:val="24"/>
          <w:szCs w:val="24"/>
        </w:rPr>
        <w:t>gaya</w:t>
      </w:r>
      <w:proofErr w:type="gramEnd"/>
      <w:r w:rsidRPr="00F21E01">
        <w:rPr>
          <w:rFonts w:ascii="Times New Roman" w:hAnsi="Times New Roman" w:cs="Times New Roman"/>
          <w:sz w:val="24"/>
          <w:szCs w:val="24"/>
        </w:rPr>
        <w:t xml:space="preserve"> unik dan khas, pemikiran dan sepak terjang semasa hidupnya sering kali menimbulkan kontroversi. Abdurrahman Wahid atau akrab dengan </w:t>
      </w:r>
      <w:proofErr w:type="gramStart"/>
      <w:r w:rsidRPr="00F21E01">
        <w:rPr>
          <w:rFonts w:ascii="Times New Roman" w:hAnsi="Times New Roman" w:cs="Times New Roman"/>
          <w:sz w:val="24"/>
          <w:szCs w:val="24"/>
        </w:rPr>
        <w:t>nama</w:t>
      </w:r>
      <w:proofErr w:type="gramEnd"/>
      <w:r w:rsidRPr="00F21E01">
        <w:rPr>
          <w:rFonts w:ascii="Times New Roman" w:hAnsi="Times New Roman" w:cs="Times New Roman"/>
          <w:sz w:val="24"/>
          <w:szCs w:val="24"/>
        </w:rPr>
        <w:t xml:space="preserve"> panggilan Gus Dur, Gus adalah nama kehormatan yang diberikan kepada putra kiai yang bermakna mas. Nama asli Gus Dur yang diberikan oleh ayahnya adalah Abdurrahman ad-Dakhil, adapun </w:t>
      </w:r>
      <w:proofErr w:type="gramStart"/>
      <w:r w:rsidRPr="00F21E01">
        <w:rPr>
          <w:rFonts w:ascii="Times New Roman" w:hAnsi="Times New Roman" w:cs="Times New Roman"/>
          <w:sz w:val="24"/>
          <w:szCs w:val="24"/>
        </w:rPr>
        <w:t>nama</w:t>
      </w:r>
      <w:proofErr w:type="gramEnd"/>
      <w:r w:rsidRPr="00F21E01">
        <w:rPr>
          <w:rFonts w:ascii="Times New Roman" w:hAnsi="Times New Roman" w:cs="Times New Roman"/>
          <w:sz w:val="24"/>
          <w:szCs w:val="24"/>
        </w:rPr>
        <w:t xml:space="preserve"> Wahid yang dijadikan sebagai nama belakangnya adalah nama sang ayah yaitu KH. Wahid Hasyim. </w:t>
      </w:r>
      <w:proofErr w:type="gramStart"/>
      <w:r w:rsidRPr="00F21E01">
        <w:rPr>
          <w:rFonts w:ascii="Times New Roman" w:hAnsi="Times New Roman" w:cs="Times New Roman"/>
          <w:sz w:val="24"/>
          <w:szCs w:val="24"/>
        </w:rPr>
        <w:t>Dalam pandangan banyak orang Gus Dur merupakan “pangeran”, hal ini dilandasi oleh latar belakang keluarganya yang tanpa celah.</w:t>
      </w:r>
      <w:proofErr w:type="gramEnd"/>
      <w:r w:rsidRPr="00F21E01">
        <w:rPr>
          <w:rFonts w:ascii="Times New Roman" w:hAnsi="Times New Roman" w:cs="Times New Roman"/>
          <w:sz w:val="24"/>
          <w:szCs w:val="24"/>
        </w:rPr>
        <w:t xml:space="preserve"> </w:t>
      </w:r>
      <w:proofErr w:type="gramStart"/>
      <w:r w:rsidRPr="00F21E01">
        <w:rPr>
          <w:rFonts w:ascii="Times New Roman" w:hAnsi="Times New Roman" w:cs="Times New Roman"/>
          <w:sz w:val="24"/>
          <w:szCs w:val="24"/>
        </w:rPr>
        <w:t xml:space="preserve">Gus </w:t>
      </w:r>
      <w:r w:rsidRPr="00F21E01">
        <w:rPr>
          <w:rFonts w:ascii="Times New Roman" w:hAnsi="Times New Roman" w:cs="Times New Roman"/>
          <w:sz w:val="24"/>
          <w:szCs w:val="24"/>
        </w:rPr>
        <w:lastRenderedPageBreak/>
        <w:t>Dur merupakan cucu dari KH.</w:t>
      </w:r>
      <w:proofErr w:type="gramEnd"/>
      <w:r w:rsidRPr="00F21E01">
        <w:rPr>
          <w:rFonts w:ascii="Times New Roman" w:hAnsi="Times New Roman" w:cs="Times New Roman"/>
          <w:sz w:val="24"/>
          <w:szCs w:val="24"/>
        </w:rPr>
        <w:t xml:space="preserve"> </w:t>
      </w:r>
      <w:proofErr w:type="gramStart"/>
      <w:r w:rsidRPr="00F21E01">
        <w:rPr>
          <w:rFonts w:ascii="Times New Roman" w:hAnsi="Times New Roman" w:cs="Times New Roman"/>
          <w:sz w:val="24"/>
          <w:szCs w:val="24"/>
        </w:rPr>
        <w:t>Hasyim Asy’ari dan KH.</w:t>
      </w:r>
      <w:proofErr w:type="gramEnd"/>
      <w:r w:rsidRPr="00F21E01">
        <w:rPr>
          <w:rFonts w:ascii="Times New Roman" w:hAnsi="Times New Roman" w:cs="Times New Roman"/>
          <w:sz w:val="24"/>
          <w:szCs w:val="24"/>
        </w:rPr>
        <w:t xml:space="preserve"> </w:t>
      </w:r>
      <w:proofErr w:type="gramStart"/>
      <w:r w:rsidRPr="00F21E01">
        <w:rPr>
          <w:rFonts w:ascii="Times New Roman" w:hAnsi="Times New Roman" w:cs="Times New Roman"/>
          <w:sz w:val="24"/>
          <w:szCs w:val="24"/>
        </w:rPr>
        <w:t>Bisri Syansuri yang merupakan tokoh agamawan Islam di Indonesia dan merupakan tokoh kunci berdirinya NU</w:t>
      </w:r>
      <w:r w:rsidR="004E5255" w:rsidRPr="00F21E01">
        <w:rPr>
          <w:rFonts w:ascii="Times New Roman" w:hAnsi="Times New Roman" w:cs="Times New Roman"/>
          <w:sz w:val="24"/>
          <w:szCs w:val="24"/>
        </w:rPr>
        <w:t>.</w:t>
      </w:r>
      <w:proofErr w:type="gramEnd"/>
      <w:r w:rsidR="004E5255" w:rsidRPr="00F21E01">
        <w:rPr>
          <w:rStyle w:val="FootnoteReference"/>
          <w:rFonts w:ascii="Times New Roman" w:hAnsi="Times New Roman" w:cs="Times New Roman"/>
          <w:sz w:val="24"/>
          <w:szCs w:val="24"/>
        </w:rPr>
        <w:footnoteReference w:id="12"/>
      </w:r>
    </w:p>
    <w:p w:rsidR="00B221EB" w:rsidRPr="00F21E01" w:rsidRDefault="004E5255" w:rsidP="00B221EB">
      <w:pPr>
        <w:spacing w:after="0" w:line="360" w:lineRule="auto"/>
        <w:ind w:firstLine="360"/>
        <w:jc w:val="both"/>
        <w:rPr>
          <w:rFonts w:ascii="Times New Roman" w:hAnsi="Times New Roman" w:cs="Times New Roman"/>
          <w:sz w:val="24"/>
          <w:szCs w:val="24"/>
        </w:rPr>
      </w:pPr>
      <w:proofErr w:type="gramStart"/>
      <w:r w:rsidRPr="00F21E01">
        <w:rPr>
          <w:rFonts w:ascii="Times New Roman" w:hAnsi="Times New Roman" w:cs="Times New Roman"/>
          <w:sz w:val="24"/>
          <w:szCs w:val="24"/>
        </w:rPr>
        <w:t>Gus Dur terlahir sebagai sulung dari enam besaudara dengan latar belakang keluarga yang kental dengan tradisi pesantren.</w:t>
      </w:r>
      <w:proofErr w:type="gramEnd"/>
      <w:r w:rsidRPr="00F21E01">
        <w:rPr>
          <w:rFonts w:ascii="Times New Roman" w:hAnsi="Times New Roman" w:cs="Times New Roman"/>
          <w:sz w:val="24"/>
          <w:szCs w:val="24"/>
        </w:rPr>
        <w:t xml:space="preserve"> </w:t>
      </w:r>
      <w:proofErr w:type="gramStart"/>
      <w:r w:rsidRPr="00F21E01">
        <w:rPr>
          <w:rFonts w:ascii="Times New Roman" w:hAnsi="Times New Roman" w:cs="Times New Roman"/>
          <w:sz w:val="24"/>
          <w:szCs w:val="24"/>
        </w:rPr>
        <w:t>Meskipun erat dengan kebudayaan pesantren, Gus Dur menjalani pendidikan bercorak gabungan antara pendidikan agama tradisional dan pendidikan modern.</w:t>
      </w:r>
      <w:proofErr w:type="gramEnd"/>
      <w:r w:rsidRPr="00F21E01">
        <w:rPr>
          <w:rStyle w:val="FootnoteReference"/>
          <w:rFonts w:ascii="Times New Roman" w:hAnsi="Times New Roman" w:cs="Times New Roman"/>
          <w:sz w:val="24"/>
          <w:szCs w:val="24"/>
        </w:rPr>
        <w:footnoteReference w:id="13"/>
      </w:r>
      <w:r w:rsidR="00A4094E" w:rsidRPr="00F21E01">
        <w:rPr>
          <w:rFonts w:ascii="Times New Roman" w:hAnsi="Times New Roman" w:cs="Times New Roman"/>
          <w:sz w:val="24"/>
          <w:szCs w:val="24"/>
        </w:rPr>
        <w:t xml:space="preserve"> </w:t>
      </w:r>
      <w:proofErr w:type="gramStart"/>
      <w:r w:rsidR="00A4094E" w:rsidRPr="00F21E01">
        <w:rPr>
          <w:rFonts w:ascii="Times New Roman" w:hAnsi="Times New Roman" w:cs="Times New Roman"/>
          <w:sz w:val="24"/>
          <w:szCs w:val="24"/>
        </w:rPr>
        <w:t>Gus Dur memulai pendidikan dasarnya di SD KRIS Jakarta Pusat.</w:t>
      </w:r>
      <w:proofErr w:type="gramEnd"/>
      <w:r w:rsidR="00A4094E" w:rsidRPr="00F21E01">
        <w:rPr>
          <w:rFonts w:ascii="Times New Roman" w:hAnsi="Times New Roman" w:cs="Times New Roman"/>
          <w:sz w:val="24"/>
          <w:szCs w:val="24"/>
        </w:rPr>
        <w:t xml:space="preserve"> Selepas kelas empat, </w:t>
      </w:r>
      <w:proofErr w:type="gramStart"/>
      <w:r w:rsidR="00A4094E" w:rsidRPr="00F21E01">
        <w:rPr>
          <w:rFonts w:ascii="Times New Roman" w:hAnsi="Times New Roman" w:cs="Times New Roman"/>
          <w:sz w:val="24"/>
          <w:szCs w:val="24"/>
        </w:rPr>
        <w:t>ia</w:t>
      </w:r>
      <w:proofErr w:type="gramEnd"/>
      <w:r w:rsidR="00A4094E" w:rsidRPr="00F21E01">
        <w:rPr>
          <w:rFonts w:ascii="Times New Roman" w:hAnsi="Times New Roman" w:cs="Times New Roman"/>
          <w:sz w:val="24"/>
          <w:szCs w:val="24"/>
        </w:rPr>
        <w:t xml:space="preserve"> pidah ke Sekolah Dasar di Matraman Perwari di dekat rumah keluarganya yang baru di Matraman Jakarta Pusat. Sejak kecil </w:t>
      </w:r>
      <w:proofErr w:type="gramStart"/>
      <w:r w:rsidR="00A4094E" w:rsidRPr="00F21E01">
        <w:rPr>
          <w:rFonts w:ascii="Times New Roman" w:hAnsi="Times New Roman" w:cs="Times New Roman"/>
          <w:sz w:val="24"/>
          <w:szCs w:val="24"/>
        </w:rPr>
        <w:t>ia</w:t>
      </w:r>
      <w:proofErr w:type="gramEnd"/>
      <w:r w:rsidR="00A4094E" w:rsidRPr="00F21E01">
        <w:rPr>
          <w:rFonts w:ascii="Times New Roman" w:hAnsi="Times New Roman" w:cs="Times New Roman"/>
          <w:sz w:val="24"/>
          <w:szCs w:val="24"/>
        </w:rPr>
        <w:t xml:space="preserve"> telah mempelajari bahasa Arab dan mempunyai cukup pengetahuan untuk membaca al-Qur’an. </w:t>
      </w:r>
      <w:proofErr w:type="gramStart"/>
      <w:r w:rsidR="00A4094E" w:rsidRPr="00F21E01">
        <w:rPr>
          <w:rFonts w:ascii="Times New Roman" w:hAnsi="Times New Roman" w:cs="Times New Roman"/>
          <w:sz w:val="24"/>
          <w:szCs w:val="24"/>
        </w:rPr>
        <w:t>Setelah menyelesaikan pendidikan dasarnya, Gus Dur melanjutkan ke SMEP di Yogyakarta di tahun 1954.</w:t>
      </w:r>
      <w:proofErr w:type="gramEnd"/>
      <w:r w:rsidR="00A4094E" w:rsidRPr="00F21E01">
        <w:rPr>
          <w:rFonts w:ascii="Times New Roman" w:hAnsi="Times New Roman" w:cs="Times New Roman"/>
          <w:sz w:val="24"/>
          <w:szCs w:val="24"/>
        </w:rPr>
        <w:t xml:space="preserve"> </w:t>
      </w:r>
      <w:proofErr w:type="gramStart"/>
      <w:r w:rsidR="00A4094E" w:rsidRPr="00F21E01">
        <w:rPr>
          <w:rFonts w:ascii="Times New Roman" w:hAnsi="Times New Roman" w:cs="Times New Roman"/>
          <w:sz w:val="24"/>
          <w:szCs w:val="24"/>
        </w:rPr>
        <w:t>Layaknya keluarga pesantren pada umumnya, Gus Dur juga belajar di pesantren.</w:t>
      </w:r>
      <w:proofErr w:type="gramEnd"/>
      <w:r w:rsidR="00A4094E" w:rsidRPr="00F21E01">
        <w:rPr>
          <w:rFonts w:ascii="Times New Roman" w:hAnsi="Times New Roman" w:cs="Times New Roman"/>
          <w:sz w:val="24"/>
          <w:szCs w:val="24"/>
        </w:rPr>
        <w:t xml:space="preserve"> </w:t>
      </w:r>
      <w:proofErr w:type="gramStart"/>
      <w:r w:rsidR="00A4094E" w:rsidRPr="00F21E01">
        <w:rPr>
          <w:rFonts w:ascii="Times New Roman" w:hAnsi="Times New Roman" w:cs="Times New Roman"/>
          <w:sz w:val="24"/>
          <w:szCs w:val="24"/>
        </w:rPr>
        <w:t>Di pesantren, Gus Dur belajar lebih dalam tentang agama Islam diantaranya, hukumhukum Islam, hadits dan bahasa Arab.</w:t>
      </w:r>
      <w:proofErr w:type="gramEnd"/>
      <w:r w:rsidR="00A4094E" w:rsidRPr="00F21E01">
        <w:rPr>
          <w:rFonts w:ascii="Times New Roman" w:hAnsi="Times New Roman" w:cs="Times New Roman"/>
          <w:sz w:val="24"/>
          <w:szCs w:val="24"/>
        </w:rPr>
        <w:t xml:space="preserve"> Gus Dur juga sempat belajar di beberapa pesantren yang berbeda, yaitu pesantren Krapyak di Yogyakarta, Tegal Rejo di Magelang selama tiga tahun di bawah asuhan Kiai Khudori. Pada tahun 1959 </w:t>
      </w:r>
      <w:proofErr w:type="gramStart"/>
      <w:r w:rsidR="00A4094E" w:rsidRPr="00F21E01">
        <w:rPr>
          <w:rFonts w:ascii="Times New Roman" w:hAnsi="Times New Roman" w:cs="Times New Roman"/>
          <w:sz w:val="24"/>
          <w:szCs w:val="24"/>
        </w:rPr>
        <w:t>ia</w:t>
      </w:r>
      <w:proofErr w:type="gramEnd"/>
      <w:r w:rsidR="00A4094E" w:rsidRPr="00F21E01">
        <w:rPr>
          <w:rFonts w:ascii="Times New Roman" w:hAnsi="Times New Roman" w:cs="Times New Roman"/>
          <w:sz w:val="24"/>
          <w:szCs w:val="24"/>
        </w:rPr>
        <w:t xml:space="preserve"> pindah ke pesantren Tambakberas Jombang dan belajar selama empat tahun di bawah asuhan KH. Wahab Chasbullah.</w:t>
      </w:r>
      <w:r w:rsidR="00B221EB" w:rsidRPr="00F21E01">
        <w:rPr>
          <w:rFonts w:ascii="Times New Roman" w:hAnsi="Times New Roman" w:cs="Times New Roman"/>
          <w:sz w:val="24"/>
          <w:szCs w:val="24"/>
        </w:rPr>
        <w:t xml:space="preserve"> </w:t>
      </w:r>
      <w:proofErr w:type="gramStart"/>
      <w:r w:rsidR="00A4094E" w:rsidRPr="00F21E01">
        <w:rPr>
          <w:rFonts w:ascii="Times New Roman" w:hAnsi="Times New Roman" w:cs="Times New Roman"/>
          <w:sz w:val="24"/>
          <w:szCs w:val="24"/>
        </w:rPr>
        <w:t>Setelah menyelesaikan pendidikan dengan sistem pesantren, di tahun 1964 Gus Dur pergi ke Mesir dan mendaftar di Universitas al-Azhar Kairo.</w:t>
      </w:r>
      <w:proofErr w:type="gramEnd"/>
      <w:r w:rsidR="00A4094E" w:rsidRPr="00F21E01">
        <w:rPr>
          <w:rFonts w:ascii="Times New Roman" w:hAnsi="Times New Roman" w:cs="Times New Roman"/>
          <w:sz w:val="24"/>
          <w:szCs w:val="24"/>
        </w:rPr>
        <w:t xml:space="preserve"> </w:t>
      </w:r>
    </w:p>
    <w:p w:rsidR="00A4094E" w:rsidRPr="00F21E01" w:rsidRDefault="00A4094E" w:rsidP="003440C8">
      <w:pPr>
        <w:spacing w:line="360" w:lineRule="auto"/>
        <w:ind w:firstLine="360"/>
        <w:jc w:val="both"/>
        <w:rPr>
          <w:rFonts w:ascii="Times New Roman" w:hAnsi="Times New Roman" w:cs="Times New Roman"/>
          <w:sz w:val="24"/>
          <w:szCs w:val="24"/>
        </w:rPr>
      </w:pPr>
      <w:r w:rsidRPr="00F21E01">
        <w:rPr>
          <w:rFonts w:ascii="Times New Roman" w:hAnsi="Times New Roman" w:cs="Times New Roman"/>
          <w:sz w:val="24"/>
          <w:szCs w:val="24"/>
        </w:rPr>
        <w:t xml:space="preserve">Terhitung dua tahun </w:t>
      </w:r>
      <w:proofErr w:type="gramStart"/>
      <w:r w:rsidRPr="00F21E01">
        <w:rPr>
          <w:rFonts w:ascii="Times New Roman" w:hAnsi="Times New Roman" w:cs="Times New Roman"/>
          <w:sz w:val="24"/>
          <w:szCs w:val="24"/>
        </w:rPr>
        <w:t>ia</w:t>
      </w:r>
      <w:proofErr w:type="gramEnd"/>
      <w:r w:rsidRPr="00F21E01">
        <w:rPr>
          <w:rFonts w:ascii="Times New Roman" w:hAnsi="Times New Roman" w:cs="Times New Roman"/>
          <w:sz w:val="24"/>
          <w:szCs w:val="24"/>
        </w:rPr>
        <w:t xml:space="preserve"> belajar di Unversitas itu, namun tidak tamat karena situasi yang kurang kondusif. Semasa Gus Dur berada di Mesir </w:t>
      </w:r>
      <w:proofErr w:type="gramStart"/>
      <w:r w:rsidRPr="00F21E01">
        <w:rPr>
          <w:rFonts w:ascii="Times New Roman" w:hAnsi="Times New Roman" w:cs="Times New Roman"/>
          <w:sz w:val="24"/>
          <w:szCs w:val="24"/>
        </w:rPr>
        <w:t>ia</w:t>
      </w:r>
      <w:proofErr w:type="gramEnd"/>
      <w:r w:rsidRPr="00F21E01">
        <w:rPr>
          <w:rFonts w:ascii="Times New Roman" w:hAnsi="Times New Roman" w:cs="Times New Roman"/>
          <w:sz w:val="24"/>
          <w:szCs w:val="24"/>
        </w:rPr>
        <w:t xml:space="preserve"> banyak menghabiskan waktunya di perpustakaan nasional Mesir serta perpustakaan kedutaan Amerika dan Perancis. </w:t>
      </w:r>
      <w:proofErr w:type="gramStart"/>
      <w:r w:rsidRPr="00F21E01">
        <w:rPr>
          <w:rFonts w:ascii="Times New Roman" w:hAnsi="Times New Roman" w:cs="Times New Roman"/>
          <w:sz w:val="24"/>
          <w:szCs w:val="24"/>
        </w:rPr>
        <w:t>Ia</w:t>
      </w:r>
      <w:proofErr w:type="gramEnd"/>
      <w:r w:rsidRPr="00F21E01">
        <w:rPr>
          <w:rFonts w:ascii="Times New Roman" w:hAnsi="Times New Roman" w:cs="Times New Roman"/>
          <w:sz w:val="24"/>
          <w:szCs w:val="24"/>
        </w:rPr>
        <w:t xml:space="preserve"> juga terlibat aktif dalam berbagai diskusi intelektual serta debat politik dan budaya, khususnya tentang tema baik dan buruknya sosialisme dan </w:t>
      </w:r>
      <w:r w:rsidRPr="00F21E01">
        <w:rPr>
          <w:rFonts w:ascii="Times New Roman" w:hAnsi="Times New Roman" w:cs="Times New Roman"/>
          <w:sz w:val="24"/>
          <w:szCs w:val="24"/>
        </w:rPr>
        <w:lastRenderedPageBreak/>
        <w:t>nasionalisme.</w:t>
      </w:r>
      <w:r w:rsidRPr="00F21E01">
        <w:rPr>
          <w:rStyle w:val="FootnoteReference"/>
          <w:rFonts w:ascii="Times New Roman" w:hAnsi="Times New Roman" w:cs="Times New Roman"/>
          <w:sz w:val="24"/>
          <w:szCs w:val="24"/>
        </w:rPr>
        <w:footnoteReference w:id="14"/>
      </w:r>
      <w:r w:rsidR="003440C8" w:rsidRPr="00F21E01">
        <w:rPr>
          <w:rFonts w:ascii="Times New Roman" w:hAnsi="Times New Roman" w:cs="Times New Roman"/>
          <w:sz w:val="24"/>
          <w:szCs w:val="24"/>
        </w:rPr>
        <w:t xml:space="preserve"> </w:t>
      </w:r>
      <w:proofErr w:type="gramStart"/>
      <w:r w:rsidRPr="00F21E01">
        <w:rPr>
          <w:rFonts w:ascii="Times New Roman" w:hAnsi="Times New Roman" w:cs="Times New Roman"/>
          <w:sz w:val="24"/>
          <w:szCs w:val="24"/>
        </w:rPr>
        <w:t>Pada tahun 1966, Gus Dur mendaftar di Fakultas Seni Universitas Baghdad.</w:t>
      </w:r>
      <w:proofErr w:type="gramEnd"/>
      <w:r w:rsidRPr="00F21E01">
        <w:rPr>
          <w:rFonts w:ascii="Times New Roman" w:hAnsi="Times New Roman" w:cs="Times New Roman"/>
          <w:sz w:val="24"/>
          <w:szCs w:val="24"/>
        </w:rPr>
        <w:t xml:space="preserve"> Di </w:t>
      </w:r>
      <w:proofErr w:type="gramStart"/>
      <w:r w:rsidRPr="00F21E01">
        <w:rPr>
          <w:rFonts w:ascii="Times New Roman" w:hAnsi="Times New Roman" w:cs="Times New Roman"/>
          <w:sz w:val="24"/>
          <w:szCs w:val="24"/>
        </w:rPr>
        <w:t>sana</w:t>
      </w:r>
      <w:proofErr w:type="gramEnd"/>
      <w:r w:rsidRPr="00F21E01">
        <w:rPr>
          <w:rFonts w:ascii="Times New Roman" w:hAnsi="Times New Roman" w:cs="Times New Roman"/>
          <w:sz w:val="24"/>
          <w:szCs w:val="24"/>
        </w:rPr>
        <w:t xml:space="preserve"> ia mempelajari sastra dan budaya Arab serta filsafat dan pikiran sosial Eropa. </w:t>
      </w:r>
      <w:proofErr w:type="gramStart"/>
      <w:r w:rsidRPr="00F21E01">
        <w:rPr>
          <w:rFonts w:ascii="Times New Roman" w:hAnsi="Times New Roman" w:cs="Times New Roman"/>
          <w:sz w:val="24"/>
          <w:szCs w:val="24"/>
        </w:rPr>
        <w:t>Gus Dur juga menjadi ketua Ikatan Mahasiswa Indonesia di Timur Tengah dari tahun 1967-1970.</w:t>
      </w:r>
      <w:proofErr w:type="gramEnd"/>
      <w:r w:rsidRPr="00F21E01">
        <w:rPr>
          <w:rFonts w:ascii="Times New Roman" w:hAnsi="Times New Roman" w:cs="Times New Roman"/>
          <w:sz w:val="24"/>
          <w:szCs w:val="24"/>
        </w:rPr>
        <w:t xml:space="preserve"> </w:t>
      </w:r>
      <w:proofErr w:type="gramStart"/>
      <w:r w:rsidRPr="00F21E01">
        <w:rPr>
          <w:rFonts w:ascii="Times New Roman" w:hAnsi="Times New Roman" w:cs="Times New Roman"/>
          <w:sz w:val="24"/>
          <w:szCs w:val="24"/>
        </w:rPr>
        <w:t>Setelah menempuh ujian S2, Gus Dur ingin melanjutkan kuliah S3 di Eropa.</w:t>
      </w:r>
      <w:proofErr w:type="gramEnd"/>
      <w:r w:rsidRPr="00F21E01">
        <w:rPr>
          <w:rFonts w:ascii="Times New Roman" w:hAnsi="Times New Roman" w:cs="Times New Roman"/>
          <w:sz w:val="24"/>
          <w:szCs w:val="24"/>
        </w:rPr>
        <w:t xml:space="preserve"> </w:t>
      </w:r>
      <w:proofErr w:type="gramStart"/>
      <w:r w:rsidRPr="00F21E01">
        <w:rPr>
          <w:rFonts w:ascii="Times New Roman" w:hAnsi="Times New Roman" w:cs="Times New Roman"/>
          <w:sz w:val="24"/>
          <w:szCs w:val="24"/>
        </w:rPr>
        <w:t>Akan tetapi karena terkendala dengan persyaratan bahasa Eropa untuk studi lanjut, mulai pertengahan tahun 1970-1971 Gus Dur menghabiskan waktunya untuk berkeliling Eropa dan mempelajari bahasa Perancis, Inggris dan Jerman.</w:t>
      </w:r>
      <w:proofErr w:type="gramEnd"/>
    </w:p>
    <w:p w:rsidR="003440C8" w:rsidRPr="00F21E01" w:rsidRDefault="003440C8" w:rsidP="003440C8">
      <w:pPr>
        <w:pStyle w:val="ListParagraph"/>
        <w:numPr>
          <w:ilvl w:val="0"/>
          <w:numId w:val="1"/>
        </w:numPr>
        <w:spacing w:after="0" w:line="360" w:lineRule="auto"/>
        <w:ind w:left="450" w:hanging="450"/>
        <w:jc w:val="both"/>
        <w:rPr>
          <w:rFonts w:ascii="Times New Roman" w:hAnsi="Times New Roman" w:cs="Times New Roman"/>
          <w:b/>
          <w:sz w:val="24"/>
          <w:szCs w:val="24"/>
        </w:rPr>
      </w:pPr>
      <w:r w:rsidRPr="00F21E01">
        <w:rPr>
          <w:rFonts w:ascii="Times New Roman" w:hAnsi="Times New Roman" w:cs="Times New Roman"/>
          <w:b/>
          <w:sz w:val="24"/>
          <w:szCs w:val="24"/>
        </w:rPr>
        <w:t>Teori  Pluralisme dan Pendidikan Islam</w:t>
      </w:r>
    </w:p>
    <w:p w:rsidR="003440C8" w:rsidRPr="00F21E01" w:rsidRDefault="00117B56" w:rsidP="00117B56">
      <w:pPr>
        <w:pStyle w:val="ListParagraph"/>
        <w:numPr>
          <w:ilvl w:val="0"/>
          <w:numId w:val="4"/>
        </w:numPr>
        <w:spacing w:after="0" w:line="360" w:lineRule="auto"/>
        <w:jc w:val="both"/>
        <w:rPr>
          <w:rFonts w:ascii="Times New Roman" w:hAnsi="Times New Roman" w:cs="Times New Roman"/>
          <w:b/>
          <w:sz w:val="24"/>
          <w:szCs w:val="24"/>
        </w:rPr>
      </w:pPr>
      <w:r w:rsidRPr="00F21E01">
        <w:rPr>
          <w:rFonts w:ascii="Times New Roman" w:hAnsi="Times New Roman" w:cs="Times New Roman"/>
          <w:b/>
          <w:sz w:val="24"/>
          <w:szCs w:val="24"/>
        </w:rPr>
        <w:t>Konsep Pluralisme</w:t>
      </w:r>
    </w:p>
    <w:p w:rsidR="003C1270" w:rsidRPr="00F21E01" w:rsidRDefault="003C1270" w:rsidP="003C1270">
      <w:pPr>
        <w:spacing w:after="0" w:line="360" w:lineRule="auto"/>
        <w:ind w:firstLine="450"/>
        <w:jc w:val="both"/>
        <w:rPr>
          <w:rFonts w:ascii="Times New Roman" w:hAnsi="Times New Roman" w:cs="Times New Roman"/>
          <w:sz w:val="24"/>
          <w:szCs w:val="24"/>
        </w:rPr>
      </w:pPr>
      <w:r w:rsidRPr="00F21E01">
        <w:rPr>
          <w:rFonts w:ascii="Times New Roman" w:hAnsi="Times New Roman" w:cs="Times New Roman"/>
          <w:sz w:val="24"/>
          <w:szCs w:val="24"/>
        </w:rPr>
        <w:t xml:space="preserve">Konsep pluralisme </w:t>
      </w:r>
      <w:proofErr w:type="gramStart"/>
      <w:r w:rsidRPr="00F21E01">
        <w:rPr>
          <w:rFonts w:ascii="Times New Roman" w:hAnsi="Times New Roman" w:cs="Times New Roman"/>
          <w:sz w:val="24"/>
          <w:szCs w:val="24"/>
        </w:rPr>
        <w:t>sendiri  telah</w:t>
      </w:r>
      <w:proofErr w:type="gramEnd"/>
      <w:r w:rsidRPr="00F21E01">
        <w:rPr>
          <w:rFonts w:ascii="Times New Roman" w:hAnsi="Times New Roman" w:cs="Times New Roman"/>
          <w:sz w:val="24"/>
          <w:szCs w:val="24"/>
        </w:rPr>
        <w:t xml:space="preserve"> berkembang pesat di Indonesia, dan diserukan oleh berbagai pihak, Namun pemahaman tentang pluralisme cukup beragam. </w:t>
      </w:r>
      <w:proofErr w:type="gramStart"/>
      <w:r w:rsidRPr="00F21E01">
        <w:rPr>
          <w:rFonts w:ascii="Times New Roman" w:hAnsi="Times New Roman" w:cs="Times New Roman"/>
          <w:sz w:val="24"/>
          <w:szCs w:val="24"/>
        </w:rPr>
        <w:t>Khususnya lembaga pendidikan sebagai agen perubahan perlu mengkaji kembali konsep pendidikan yang berbasis nilai-nilai pluralisme.</w:t>
      </w:r>
      <w:proofErr w:type="gramEnd"/>
      <w:r w:rsidRPr="00F21E01">
        <w:rPr>
          <w:rFonts w:ascii="Times New Roman" w:hAnsi="Times New Roman" w:cs="Times New Roman"/>
          <w:sz w:val="24"/>
          <w:szCs w:val="24"/>
        </w:rPr>
        <w:t xml:space="preserve"> Dalam Kamus Besar Bahasa </w:t>
      </w:r>
      <w:proofErr w:type="gramStart"/>
      <w:r w:rsidRPr="00F21E01">
        <w:rPr>
          <w:rFonts w:ascii="Times New Roman" w:hAnsi="Times New Roman" w:cs="Times New Roman"/>
          <w:sz w:val="24"/>
          <w:szCs w:val="24"/>
        </w:rPr>
        <w:t>Indonesia  Pluralisme</w:t>
      </w:r>
      <w:proofErr w:type="gramEnd"/>
      <w:r w:rsidRPr="00F21E01">
        <w:rPr>
          <w:rFonts w:ascii="Times New Roman" w:hAnsi="Times New Roman" w:cs="Times New Roman"/>
          <w:sz w:val="24"/>
          <w:szCs w:val="24"/>
        </w:rPr>
        <w:t xml:space="preserve"> berasal dari kata “</w:t>
      </w:r>
      <w:r w:rsidRPr="00F21E01">
        <w:rPr>
          <w:rFonts w:ascii="Times New Roman" w:hAnsi="Times New Roman" w:cs="Times New Roman"/>
          <w:i/>
          <w:sz w:val="24"/>
          <w:szCs w:val="24"/>
        </w:rPr>
        <w:t>Plural</w:t>
      </w:r>
      <w:r w:rsidRPr="00F21E01">
        <w:rPr>
          <w:rFonts w:ascii="Times New Roman" w:hAnsi="Times New Roman" w:cs="Times New Roman"/>
          <w:sz w:val="24"/>
          <w:szCs w:val="24"/>
        </w:rPr>
        <w:t xml:space="preserve">” yang diartikan sebagai hal yang mengatakan jamak atau tidak satu, dalam arti berbeda-beda. </w:t>
      </w:r>
      <w:proofErr w:type="gramStart"/>
      <w:r w:rsidRPr="00F21E01">
        <w:rPr>
          <w:rFonts w:ascii="Times New Roman" w:hAnsi="Times New Roman" w:cs="Times New Roman"/>
          <w:sz w:val="24"/>
          <w:szCs w:val="24"/>
        </w:rPr>
        <w:t>Pluralitas adalah kemajemukan yang didasari oleh keutamaan (keunikan) dan kekhasan.</w:t>
      </w:r>
      <w:proofErr w:type="gramEnd"/>
      <w:r w:rsidRPr="00F21E01">
        <w:rPr>
          <w:rStyle w:val="FootnoteReference"/>
          <w:rFonts w:ascii="Times New Roman" w:hAnsi="Times New Roman" w:cs="Times New Roman"/>
          <w:sz w:val="24"/>
          <w:szCs w:val="24"/>
        </w:rPr>
        <w:footnoteReference w:id="15"/>
      </w:r>
      <w:r w:rsidRPr="00F21E01">
        <w:rPr>
          <w:rFonts w:ascii="Times New Roman" w:hAnsi="Times New Roman" w:cs="Times New Roman"/>
          <w:sz w:val="24"/>
          <w:szCs w:val="24"/>
        </w:rPr>
        <w:t xml:space="preserve"> Sedangkan dalam ilmu-ilmu sosial, pluralisme diartikan sebagai “</w:t>
      </w:r>
      <w:r w:rsidRPr="00F21E01">
        <w:rPr>
          <w:rFonts w:ascii="Times New Roman" w:hAnsi="Times New Roman" w:cs="Times New Roman"/>
          <w:i/>
          <w:sz w:val="24"/>
          <w:szCs w:val="24"/>
        </w:rPr>
        <w:t>a framework of interaction in which groups show sufficient respect and tolerance of each other, that they fruitfully coexist and interact without conflict or assimilation</w:t>
      </w:r>
      <w:r w:rsidRPr="00F21E01">
        <w:rPr>
          <w:rFonts w:ascii="Times New Roman" w:hAnsi="Times New Roman" w:cs="Times New Roman"/>
          <w:sz w:val="24"/>
          <w:szCs w:val="24"/>
        </w:rPr>
        <w:t xml:space="preserve">." yaitu suatu kerangka interaksi yang mana setiap kelompok menampilkan rasa hormat dan toleran satu </w:t>
      </w:r>
      <w:proofErr w:type="gramStart"/>
      <w:r w:rsidRPr="00F21E01">
        <w:rPr>
          <w:rFonts w:ascii="Times New Roman" w:hAnsi="Times New Roman" w:cs="Times New Roman"/>
          <w:sz w:val="24"/>
          <w:szCs w:val="24"/>
        </w:rPr>
        <w:t>sama</w:t>
      </w:r>
      <w:proofErr w:type="gramEnd"/>
      <w:r w:rsidRPr="00F21E01">
        <w:rPr>
          <w:rFonts w:ascii="Times New Roman" w:hAnsi="Times New Roman" w:cs="Times New Roman"/>
          <w:sz w:val="24"/>
          <w:szCs w:val="24"/>
        </w:rPr>
        <w:t xml:space="preserve"> lain, berinteraksi tanpa konflik atau asimilasi (pembauran/pembiasan).</w:t>
      </w:r>
    </w:p>
    <w:p w:rsidR="003C1270" w:rsidRPr="00F21E01" w:rsidRDefault="003C1270" w:rsidP="003C1270">
      <w:pPr>
        <w:spacing w:after="0" w:line="360" w:lineRule="auto"/>
        <w:ind w:firstLine="450"/>
        <w:jc w:val="both"/>
        <w:rPr>
          <w:rFonts w:ascii="Times New Roman" w:hAnsi="Times New Roman" w:cs="Times New Roman"/>
          <w:sz w:val="24"/>
          <w:szCs w:val="24"/>
        </w:rPr>
      </w:pPr>
      <w:proofErr w:type="gramStart"/>
      <w:r w:rsidRPr="00F21E01">
        <w:rPr>
          <w:rFonts w:ascii="Times New Roman" w:hAnsi="Times New Roman" w:cs="Times New Roman"/>
          <w:sz w:val="24"/>
          <w:szCs w:val="24"/>
        </w:rPr>
        <w:t xml:space="preserve">Sebagaimana Masykuri Abdillah menyebut keragaman dengan sebutan pluralisme sosial atau primordial karena di dalamnya terdapat toleransi keragaman etnis atau kelompok-kelompok kultural dalam suatu masyarakat atau negara serta </w:t>
      </w:r>
      <w:r w:rsidRPr="00F21E01">
        <w:rPr>
          <w:rFonts w:ascii="Times New Roman" w:hAnsi="Times New Roman" w:cs="Times New Roman"/>
          <w:sz w:val="24"/>
          <w:szCs w:val="24"/>
        </w:rPr>
        <w:lastRenderedPageBreak/>
        <w:t>keragaman kepercayaan atau sikap dalam suatu badan, kelembagaan dan sebagainya.</w:t>
      </w:r>
      <w:proofErr w:type="gramEnd"/>
      <w:r w:rsidRPr="00F21E01">
        <w:rPr>
          <w:rFonts w:ascii="Times New Roman" w:hAnsi="Times New Roman" w:cs="Times New Roman"/>
          <w:sz w:val="24"/>
          <w:szCs w:val="24"/>
        </w:rPr>
        <w:t xml:space="preserve">  </w:t>
      </w:r>
      <w:proofErr w:type="gramStart"/>
      <w:r w:rsidRPr="00F21E01">
        <w:rPr>
          <w:rFonts w:ascii="Times New Roman" w:hAnsi="Times New Roman" w:cs="Times New Roman"/>
          <w:sz w:val="24"/>
          <w:szCs w:val="24"/>
        </w:rPr>
        <w:t>Jadi Pluralisme seharusnya bukan hanya sekedar pluralitas, pluralisme harus mengakomodir dan memahami seluruh keanekaragaman dan kemajemukan nilai-nilai dasar dari pluralisme yaitu nilai kesamaan dan kebersamaan, sikap terbuka dalam menerima perbedaan yang ada (saling memahami), saling menghormati, saling menolong, prinsip kebebasan, keadilan.</w:t>
      </w:r>
      <w:proofErr w:type="gramEnd"/>
    </w:p>
    <w:p w:rsidR="003C1270" w:rsidRPr="00F21E01" w:rsidRDefault="003C1270" w:rsidP="002341B0">
      <w:pPr>
        <w:spacing w:after="0" w:line="360" w:lineRule="auto"/>
        <w:ind w:firstLine="450"/>
        <w:jc w:val="both"/>
        <w:rPr>
          <w:rFonts w:ascii="Times New Roman" w:hAnsi="Times New Roman" w:cs="Times New Roman"/>
          <w:sz w:val="24"/>
          <w:szCs w:val="24"/>
        </w:rPr>
      </w:pPr>
      <w:r w:rsidRPr="00F21E01">
        <w:rPr>
          <w:rFonts w:ascii="Times New Roman" w:hAnsi="Times New Roman" w:cs="Times New Roman"/>
          <w:sz w:val="24"/>
          <w:szCs w:val="24"/>
        </w:rPr>
        <w:t xml:space="preserve">Berdasarkan beberapa defenisi di atas dapat ditarik benang merah bahwa, jika digabungkan pada konteks pendidikan yaitu pluralisme pendidikan merupakan suatu konsep dasar yang perlu untuk ditanamkan terhadap peserta didik guna mewujudkan rasa toleransi akan adanya suatu sikap dalam perbedaan dan keragaman dalam konteks social masyarakat untuk saling menghormati, menghormati, esadaran, dan toleransi yang harus diajarkan terutama pada pengembangan pembelajaran tersebut. </w:t>
      </w:r>
      <w:proofErr w:type="gramStart"/>
      <w:r w:rsidRPr="00F21E01">
        <w:rPr>
          <w:rFonts w:ascii="Times New Roman" w:hAnsi="Times New Roman" w:cs="Times New Roman"/>
          <w:sz w:val="24"/>
          <w:szCs w:val="24"/>
        </w:rPr>
        <w:t>Pluralisme adalah upaya membangun tidak saja kesadaran bersifat teologis tetapi juga kesadaran sosial.</w:t>
      </w:r>
      <w:proofErr w:type="gramEnd"/>
      <w:r w:rsidRPr="00F21E01">
        <w:rPr>
          <w:rFonts w:ascii="Times New Roman" w:hAnsi="Times New Roman" w:cs="Times New Roman"/>
          <w:sz w:val="24"/>
          <w:szCs w:val="24"/>
        </w:rPr>
        <w:t xml:space="preserve"> </w:t>
      </w:r>
      <w:proofErr w:type="gramStart"/>
      <w:r w:rsidRPr="00F21E01">
        <w:rPr>
          <w:rFonts w:ascii="Times New Roman" w:hAnsi="Times New Roman" w:cs="Times New Roman"/>
          <w:sz w:val="24"/>
          <w:szCs w:val="24"/>
        </w:rPr>
        <w:t>Hal itu berimplikasi pada kesadaran bahwa manusia hidup di tengah masyarakat yang plural dari segi agama, budaya, etnis, dan berbagai keragaman sosial lainnya.</w:t>
      </w:r>
      <w:proofErr w:type="gramEnd"/>
      <w:r w:rsidRPr="00F21E01">
        <w:rPr>
          <w:rFonts w:ascii="Times New Roman" w:hAnsi="Times New Roman" w:cs="Times New Roman"/>
          <w:sz w:val="24"/>
          <w:szCs w:val="24"/>
        </w:rPr>
        <w:t xml:space="preserve"> </w:t>
      </w:r>
      <w:proofErr w:type="gramStart"/>
      <w:r w:rsidRPr="00F21E01">
        <w:rPr>
          <w:rFonts w:ascii="Times New Roman" w:hAnsi="Times New Roman" w:cs="Times New Roman"/>
          <w:sz w:val="24"/>
          <w:szCs w:val="24"/>
        </w:rPr>
        <w:t>Karena dalam pluralisme mengandung konsep teologis dan konsep sosiologis.</w:t>
      </w:r>
      <w:proofErr w:type="gramEnd"/>
      <w:r w:rsidRPr="00F21E01">
        <w:rPr>
          <w:rStyle w:val="FootnoteReference"/>
          <w:rFonts w:ascii="Times New Roman" w:hAnsi="Times New Roman" w:cs="Times New Roman"/>
          <w:sz w:val="24"/>
          <w:szCs w:val="24"/>
        </w:rPr>
        <w:footnoteReference w:id="16"/>
      </w:r>
    </w:p>
    <w:p w:rsidR="003C1270" w:rsidRPr="00F21E01" w:rsidRDefault="003C1270" w:rsidP="002341B0">
      <w:pPr>
        <w:spacing w:after="0" w:line="360" w:lineRule="auto"/>
        <w:ind w:firstLine="450"/>
        <w:jc w:val="both"/>
        <w:rPr>
          <w:rFonts w:ascii="Times New Roman" w:hAnsi="Times New Roman" w:cs="Times New Roman"/>
          <w:sz w:val="24"/>
          <w:szCs w:val="24"/>
        </w:rPr>
      </w:pPr>
      <w:proofErr w:type="gramStart"/>
      <w:r w:rsidRPr="00F21E01">
        <w:rPr>
          <w:rFonts w:ascii="Times New Roman" w:hAnsi="Times New Roman" w:cs="Times New Roman"/>
          <w:sz w:val="24"/>
          <w:szCs w:val="24"/>
        </w:rPr>
        <w:t>Pluralisme tidak dapat dipahami hanya dengan mengatakan bahwa masyarakat kita majemuk, beraneka ragam, terdiri dari berbagai suku dan agama yang justru hanya menggambarkan kesan fragmentasi bukan pluralisme.</w:t>
      </w:r>
      <w:proofErr w:type="gramEnd"/>
      <w:r w:rsidRPr="00F21E01">
        <w:rPr>
          <w:rFonts w:ascii="Times New Roman" w:hAnsi="Times New Roman" w:cs="Times New Roman"/>
          <w:sz w:val="24"/>
          <w:szCs w:val="24"/>
        </w:rPr>
        <w:t xml:space="preserve"> </w:t>
      </w:r>
      <w:proofErr w:type="gramStart"/>
      <w:r w:rsidRPr="00F21E01">
        <w:rPr>
          <w:rFonts w:ascii="Times New Roman" w:hAnsi="Times New Roman" w:cs="Times New Roman"/>
          <w:sz w:val="24"/>
          <w:szCs w:val="24"/>
        </w:rPr>
        <w:t>Pluralisme harus dipahami sebagai pertalian sejati kebinekaan dalam ikatan-ikatan keadaban.</w:t>
      </w:r>
      <w:proofErr w:type="gramEnd"/>
      <w:r w:rsidRPr="00F21E01">
        <w:rPr>
          <w:rFonts w:ascii="Times New Roman" w:hAnsi="Times New Roman" w:cs="Times New Roman"/>
          <w:sz w:val="24"/>
          <w:szCs w:val="24"/>
        </w:rPr>
        <w:t xml:space="preserve"> </w:t>
      </w:r>
      <w:proofErr w:type="gramStart"/>
      <w:r w:rsidRPr="00F21E01">
        <w:rPr>
          <w:rFonts w:ascii="Times New Roman" w:hAnsi="Times New Roman" w:cs="Times New Roman"/>
          <w:sz w:val="24"/>
          <w:szCs w:val="24"/>
        </w:rPr>
        <w:t>Pluralisme adalah keberadaan atau toleransi keragaman etnik atau kelompok-kelompok kultural dalam suatu masyarakat atau negara, serta keragaman.</w:t>
      </w:r>
      <w:proofErr w:type="gramEnd"/>
      <w:r w:rsidRPr="00F21E01">
        <w:rPr>
          <w:rFonts w:ascii="Times New Roman" w:hAnsi="Times New Roman" w:cs="Times New Roman"/>
          <w:sz w:val="24"/>
          <w:szCs w:val="24"/>
        </w:rPr>
        <w:t xml:space="preserve"> </w:t>
      </w:r>
      <w:proofErr w:type="gramStart"/>
      <w:r w:rsidRPr="00F21E01">
        <w:rPr>
          <w:rFonts w:ascii="Times New Roman" w:hAnsi="Times New Roman" w:cs="Times New Roman"/>
          <w:sz w:val="24"/>
          <w:szCs w:val="24"/>
        </w:rPr>
        <w:t>kepercayaan</w:t>
      </w:r>
      <w:proofErr w:type="gramEnd"/>
      <w:r w:rsidRPr="00F21E01">
        <w:rPr>
          <w:rFonts w:ascii="Times New Roman" w:hAnsi="Times New Roman" w:cs="Times New Roman"/>
          <w:sz w:val="24"/>
          <w:szCs w:val="24"/>
        </w:rPr>
        <w:t xml:space="preserve"> atau sikap dalam satu badan, kelembagaan dan sebagainya.</w:t>
      </w:r>
      <w:r w:rsidRPr="00F21E01">
        <w:rPr>
          <w:rStyle w:val="FootnoteReference"/>
          <w:rFonts w:ascii="Times New Roman" w:hAnsi="Times New Roman" w:cs="Times New Roman"/>
          <w:sz w:val="24"/>
          <w:szCs w:val="24"/>
        </w:rPr>
        <w:footnoteReference w:id="17"/>
      </w:r>
      <w:r w:rsidR="002341B0" w:rsidRPr="00F21E01">
        <w:rPr>
          <w:rFonts w:ascii="Times New Roman" w:hAnsi="Times New Roman" w:cs="Times New Roman"/>
          <w:sz w:val="24"/>
          <w:szCs w:val="24"/>
        </w:rPr>
        <w:t xml:space="preserve"> </w:t>
      </w:r>
      <w:proofErr w:type="gramStart"/>
      <w:r w:rsidRPr="00F21E01">
        <w:rPr>
          <w:rFonts w:ascii="Times New Roman" w:hAnsi="Times New Roman" w:cs="Times New Roman"/>
          <w:sz w:val="24"/>
          <w:szCs w:val="24"/>
        </w:rPr>
        <w:t>Pluralisme adalah bentuk kelembagaan dimana penerimaan terhadap keragaman melingkupi masyarakat tertentu atau dunia secara keseluruhan.</w:t>
      </w:r>
      <w:proofErr w:type="gramEnd"/>
      <w:r w:rsidRPr="00F21E01">
        <w:rPr>
          <w:rFonts w:ascii="Times New Roman" w:hAnsi="Times New Roman" w:cs="Times New Roman"/>
          <w:sz w:val="24"/>
          <w:szCs w:val="24"/>
        </w:rPr>
        <w:t xml:space="preserve"> </w:t>
      </w:r>
      <w:proofErr w:type="gramStart"/>
      <w:r w:rsidRPr="00F21E01">
        <w:rPr>
          <w:rFonts w:ascii="Times New Roman" w:hAnsi="Times New Roman" w:cs="Times New Roman"/>
          <w:sz w:val="24"/>
          <w:szCs w:val="24"/>
        </w:rPr>
        <w:t xml:space="preserve">Pluralisme melindungi kesetaraan </w:t>
      </w:r>
      <w:r w:rsidRPr="00F21E01">
        <w:rPr>
          <w:rFonts w:ascii="Times New Roman" w:hAnsi="Times New Roman" w:cs="Times New Roman"/>
          <w:sz w:val="24"/>
          <w:szCs w:val="24"/>
        </w:rPr>
        <w:lastRenderedPageBreak/>
        <w:t>dan munumbuhkan rasa persaudaraan di antara manusia baik sebagai individu maupun kelompok.</w:t>
      </w:r>
      <w:proofErr w:type="gramEnd"/>
      <w:r w:rsidRPr="00F21E01">
        <w:rPr>
          <w:rFonts w:ascii="Times New Roman" w:hAnsi="Times New Roman" w:cs="Times New Roman"/>
          <w:sz w:val="24"/>
          <w:szCs w:val="24"/>
        </w:rPr>
        <w:t xml:space="preserve"> Pluralisme menuntut upaya untuk memahami pihak </w:t>
      </w:r>
      <w:proofErr w:type="gramStart"/>
      <w:r w:rsidRPr="00F21E01">
        <w:rPr>
          <w:rFonts w:ascii="Times New Roman" w:hAnsi="Times New Roman" w:cs="Times New Roman"/>
          <w:sz w:val="24"/>
          <w:szCs w:val="24"/>
        </w:rPr>
        <w:t>lain</w:t>
      </w:r>
      <w:proofErr w:type="gramEnd"/>
      <w:r w:rsidRPr="00F21E01">
        <w:rPr>
          <w:rFonts w:ascii="Times New Roman" w:hAnsi="Times New Roman" w:cs="Times New Roman"/>
          <w:sz w:val="24"/>
          <w:szCs w:val="24"/>
        </w:rPr>
        <w:t xml:space="preserve"> dan kerjasama mencapai kebaikan bersama. </w:t>
      </w:r>
      <w:proofErr w:type="gramStart"/>
      <w:r w:rsidRPr="00F21E01">
        <w:rPr>
          <w:rFonts w:ascii="Times New Roman" w:hAnsi="Times New Roman" w:cs="Times New Roman"/>
          <w:sz w:val="24"/>
          <w:szCs w:val="24"/>
        </w:rPr>
        <w:t>Pluralisme adalah bahwa semua manusia dapat menikmati hak dan kewajibannya setara dengan manusia lainnya.</w:t>
      </w:r>
      <w:proofErr w:type="gramEnd"/>
      <w:r w:rsidRPr="00F21E01">
        <w:rPr>
          <w:rFonts w:ascii="Times New Roman" w:hAnsi="Times New Roman" w:cs="Times New Roman"/>
          <w:sz w:val="24"/>
          <w:szCs w:val="24"/>
        </w:rPr>
        <w:t xml:space="preserve"> Kelompok-kelompok minoritas dapat berperanserta dalam suatu masyarakat </w:t>
      </w:r>
      <w:proofErr w:type="gramStart"/>
      <w:r w:rsidRPr="00F21E01">
        <w:rPr>
          <w:rFonts w:ascii="Times New Roman" w:hAnsi="Times New Roman" w:cs="Times New Roman"/>
          <w:sz w:val="24"/>
          <w:szCs w:val="24"/>
        </w:rPr>
        <w:t>sama</w:t>
      </w:r>
      <w:proofErr w:type="gramEnd"/>
      <w:r w:rsidRPr="00F21E01">
        <w:rPr>
          <w:rFonts w:ascii="Times New Roman" w:hAnsi="Times New Roman" w:cs="Times New Roman"/>
          <w:sz w:val="24"/>
          <w:szCs w:val="24"/>
        </w:rPr>
        <w:t xml:space="preserve"> seperti peranan kelompok mayoritas. </w:t>
      </w:r>
      <w:proofErr w:type="gramStart"/>
      <w:r w:rsidRPr="00F21E01">
        <w:rPr>
          <w:rFonts w:ascii="Times New Roman" w:hAnsi="Times New Roman" w:cs="Times New Roman"/>
          <w:sz w:val="24"/>
          <w:szCs w:val="24"/>
        </w:rPr>
        <w:t>Pluralisme dilindungi oleh hukum negara dan hukum internasional.</w:t>
      </w:r>
      <w:proofErr w:type="gramEnd"/>
      <w:r w:rsidRPr="00F21E01">
        <w:rPr>
          <w:rStyle w:val="FootnoteReference"/>
          <w:rFonts w:ascii="Times New Roman" w:hAnsi="Times New Roman" w:cs="Times New Roman"/>
          <w:sz w:val="24"/>
          <w:szCs w:val="24"/>
        </w:rPr>
        <w:footnoteReference w:id="18"/>
      </w:r>
    </w:p>
    <w:p w:rsidR="003440C8" w:rsidRPr="00F21E01" w:rsidRDefault="003C1270" w:rsidP="003C1270">
      <w:pPr>
        <w:pStyle w:val="ListParagraph"/>
        <w:numPr>
          <w:ilvl w:val="0"/>
          <w:numId w:val="4"/>
        </w:numPr>
        <w:spacing w:after="0" w:line="360" w:lineRule="auto"/>
        <w:jc w:val="both"/>
        <w:rPr>
          <w:rFonts w:ascii="Times New Roman" w:hAnsi="Times New Roman" w:cs="Times New Roman"/>
          <w:b/>
          <w:sz w:val="24"/>
          <w:szCs w:val="24"/>
        </w:rPr>
      </w:pPr>
      <w:r w:rsidRPr="00F21E01">
        <w:rPr>
          <w:rFonts w:ascii="Times New Roman" w:hAnsi="Times New Roman" w:cs="Times New Roman"/>
          <w:b/>
          <w:sz w:val="24"/>
          <w:szCs w:val="24"/>
        </w:rPr>
        <w:t>Pendidikan Islam Dalam pengembangan Pluralisme</w:t>
      </w:r>
    </w:p>
    <w:p w:rsidR="003C1270" w:rsidRPr="00F21E01" w:rsidRDefault="003C1270" w:rsidP="003C1270">
      <w:pPr>
        <w:spacing w:after="0" w:line="360" w:lineRule="auto"/>
        <w:ind w:firstLine="540"/>
        <w:jc w:val="both"/>
        <w:rPr>
          <w:rFonts w:ascii="Times New Roman" w:hAnsi="Times New Roman" w:cs="Times New Roman"/>
          <w:sz w:val="24"/>
          <w:szCs w:val="24"/>
        </w:rPr>
      </w:pPr>
      <w:r w:rsidRPr="00F21E01">
        <w:rPr>
          <w:rFonts w:ascii="Times New Roman" w:hAnsi="Times New Roman" w:cs="Times New Roman"/>
          <w:sz w:val="24"/>
          <w:szCs w:val="24"/>
        </w:rPr>
        <w:t xml:space="preserve">Pada sub pembahasan ini, penulis memotret </w:t>
      </w:r>
      <w:proofErr w:type="gramStart"/>
      <w:r w:rsidRPr="00F21E01">
        <w:rPr>
          <w:rFonts w:ascii="Times New Roman" w:hAnsi="Times New Roman" w:cs="Times New Roman"/>
          <w:sz w:val="24"/>
          <w:szCs w:val="24"/>
        </w:rPr>
        <w:t>tujuan  dan</w:t>
      </w:r>
      <w:proofErr w:type="gramEnd"/>
      <w:r w:rsidRPr="00F21E01">
        <w:rPr>
          <w:rFonts w:ascii="Times New Roman" w:hAnsi="Times New Roman" w:cs="Times New Roman"/>
          <w:sz w:val="24"/>
          <w:szCs w:val="24"/>
        </w:rPr>
        <w:t xml:space="preserve"> nilai-nilai pendidikan Islam yang memiliki relevansi dan konteks historis terkait konsep pendidikan Islam.  </w:t>
      </w:r>
      <w:proofErr w:type="gramStart"/>
      <w:r w:rsidRPr="00F21E01">
        <w:rPr>
          <w:rFonts w:ascii="Times New Roman" w:hAnsi="Times New Roman" w:cs="Times New Roman"/>
          <w:sz w:val="24"/>
          <w:szCs w:val="24"/>
        </w:rPr>
        <w:t>Pendidikan Islam merupakan salah satu model pengembangan.</w:t>
      </w:r>
      <w:proofErr w:type="gramEnd"/>
      <w:r w:rsidRPr="00F21E01">
        <w:rPr>
          <w:rFonts w:ascii="Times New Roman" w:hAnsi="Times New Roman" w:cs="Times New Roman"/>
          <w:sz w:val="24"/>
          <w:szCs w:val="24"/>
        </w:rPr>
        <w:t xml:space="preserve"> </w:t>
      </w:r>
      <w:proofErr w:type="gramStart"/>
      <w:r w:rsidRPr="00F21E01">
        <w:rPr>
          <w:rFonts w:ascii="Times New Roman" w:hAnsi="Times New Roman" w:cs="Times New Roman"/>
          <w:sz w:val="24"/>
          <w:szCs w:val="24"/>
        </w:rPr>
        <w:t xml:space="preserve">Lebih-lebih dalam pendidikan Islam mempunyai peran dan tujuan pendidikan Islam agar sesuai </w:t>
      </w:r>
      <w:r w:rsidRPr="00F21E01">
        <w:rPr>
          <w:rFonts w:ascii="Times New Roman" w:hAnsi="Times New Roman" w:cs="Times New Roman"/>
          <w:i/>
          <w:sz w:val="24"/>
          <w:szCs w:val="24"/>
        </w:rPr>
        <w:t>planning</w:t>
      </w:r>
      <w:r w:rsidRPr="00F21E01">
        <w:rPr>
          <w:rFonts w:ascii="Times New Roman" w:hAnsi="Times New Roman" w:cs="Times New Roman"/>
          <w:sz w:val="24"/>
          <w:szCs w:val="24"/>
        </w:rPr>
        <w:t xml:space="preserve"> dan </w:t>
      </w:r>
      <w:r w:rsidRPr="00F21E01">
        <w:rPr>
          <w:rFonts w:ascii="Times New Roman" w:hAnsi="Times New Roman" w:cs="Times New Roman"/>
          <w:i/>
          <w:sz w:val="24"/>
          <w:szCs w:val="24"/>
        </w:rPr>
        <w:t xml:space="preserve">organizing </w:t>
      </w:r>
      <w:r w:rsidRPr="00F21E01">
        <w:rPr>
          <w:rFonts w:ascii="Times New Roman" w:hAnsi="Times New Roman" w:cs="Times New Roman"/>
          <w:sz w:val="24"/>
          <w:szCs w:val="24"/>
        </w:rPr>
        <w:t>tercapai sesuai saran.</w:t>
      </w:r>
      <w:proofErr w:type="gramEnd"/>
      <w:r w:rsidRPr="00F21E01">
        <w:rPr>
          <w:rFonts w:ascii="Times New Roman" w:hAnsi="Times New Roman" w:cs="Times New Roman"/>
          <w:sz w:val="24"/>
          <w:szCs w:val="24"/>
        </w:rPr>
        <w:t xml:space="preserve"> </w:t>
      </w:r>
      <w:proofErr w:type="gramStart"/>
      <w:r w:rsidRPr="00F21E01">
        <w:rPr>
          <w:rFonts w:ascii="Times New Roman" w:hAnsi="Times New Roman" w:cs="Times New Roman"/>
          <w:sz w:val="24"/>
          <w:szCs w:val="24"/>
        </w:rPr>
        <w:t>Namundemikian, pendidikan Islam mempunyai tujuan salah satunya adalah mengmbangkan manusia atau peserta didik dalam segala aspek, diantaranya, 1) Menjadi Hamba Allah Swt. 2) Mengantarkan subyek didik menjadi khalifah fil ardi.</w:t>
      </w:r>
      <w:proofErr w:type="gramEnd"/>
      <w:r w:rsidRPr="00F21E01">
        <w:rPr>
          <w:rFonts w:ascii="Times New Roman" w:hAnsi="Times New Roman" w:cs="Times New Roman"/>
          <w:sz w:val="24"/>
          <w:szCs w:val="24"/>
        </w:rPr>
        <w:t xml:space="preserve"> 3) Mensejahterakan kehidupan baik dunia dan akhirat.</w:t>
      </w:r>
      <w:r w:rsidRPr="00F21E01">
        <w:rPr>
          <w:rStyle w:val="FootnoteReference"/>
          <w:rFonts w:ascii="Times New Roman" w:hAnsi="Times New Roman" w:cs="Times New Roman"/>
          <w:sz w:val="24"/>
          <w:szCs w:val="24"/>
        </w:rPr>
        <w:footnoteReference w:id="19"/>
      </w:r>
      <w:proofErr w:type="gramStart"/>
      <w:r w:rsidRPr="00F21E01">
        <w:rPr>
          <w:rFonts w:ascii="Times New Roman" w:eastAsia="Times New Roman" w:hAnsi="Times New Roman" w:cs="Times New Roman"/>
          <w:sz w:val="24"/>
          <w:szCs w:val="24"/>
        </w:rPr>
        <w:t>Allah Swt mengutus Rasul sebagai pendidik manusia.</w:t>
      </w:r>
      <w:proofErr w:type="gramEnd"/>
      <w:r w:rsidRPr="00F21E01">
        <w:rPr>
          <w:rFonts w:ascii="Times New Roman" w:eastAsia="Times New Roman" w:hAnsi="Times New Roman" w:cs="Times New Roman"/>
          <w:sz w:val="24"/>
          <w:szCs w:val="24"/>
        </w:rPr>
        <w:t xml:space="preserve"> </w:t>
      </w:r>
      <w:proofErr w:type="gramStart"/>
      <w:r w:rsidRPr="00F21E01">
        <w:rPr>
          <w:rFonts w:ascii="Times New Roman" w:eastAsia="Times New Roman" w:hAnsi="Times New Roman" w:cs="Times New Roman"/>
          <w:sz w:val="24"/>
          <w:szCs w:val="24"/>
        </w:rPr>
        <w:t>agar</w:t>
      </w:r>
      <w:proofErr w:type="gramEnd"/>
      <w:r w:rsidRPr="00F21E01">
        <w:rPr>
          <w:rFonts w:ascii="Times New Roman" w:eastAsia="Times New Roman" w:hAnsi="Times New Roman" w:cs="Times New Roman"/>
          <w:sz w:val="24"/>
          <w:szCs w:val="24"/>
        </w:rPr>
        <w:t xml:space="preserve"> proses pendidikan berhasil meraih tujuannya.</w:t>
      </w:r>
      <w:r w:rsidRPr="00F21E01">
        <w:rPr>
          <w:rStyle w:val="FootnoteReference"/>
          <w:rFonts w:ascii="Times New Roman" w:eastAsia="Times New Roman" w:hAnsi="Times New Roman" w:cs="Times New Roman"/>
          <w:sz w:val="24"/>
          <w:szCs w:val="24"/>
        </w:rPr>
        <w:footnoteReference w:id="20"/>
      </w:r>
    </w:p>
    <w:p w:rsidR="003C1270" w:rsidRPr="00F21E01" w:rsidRDefault="003C1270" w:rsidP="003C1270">
      <w:pPr>
        <w:spacing w:after="0" w:line="360" w:lineRule="auto"/>
        <w:ind w:firstLine="450"/>
        <w:jc w:val="both"/>
        <w:rPr>
          <w:rFonts w:ascii="Times New Roman" w:hAnsi="Times New Roman" w:cs="Times New Roman"/>
          <w:b/>
          <w:sz w:val="24"/>
          <w:szCs w:val="24"/>
        </w:rPr>
      </w:pPr>
      <w:r w:rsidRPr="00F21E01">
        <w:rPr>
          <w:rFonts w:ascii="Times New Roman" w:hAnsi="Times New Roman" w:cs="Times New Roman"/>
          <w:sz w:val="24"/>
          <w:szCs w:val="24"/>
        </w:rPr>
        <w:t>Tujuan pendidikan agama Islam adalah membentuk pribadi muslim seutuhnya berakhlak mulia dalam kehidupan pribadi, bermasyarakat, berbangsa, dan bernegara, mengembangkan seluruh potensi manusia baik jasmaniyah maupun ruhaniyah, menumbuhkan hubungan yang harmonis setiap pribadi manusia dengan Allah, manusia, dan alam semesta.</w:t>
      </w:r>
      <w:r w:rsidRPr="00F21E01">
        <w:rPr>
          <w:rStyle w:val="FootnoteReference"/>
          <w:rFonts w:ascii="Times New Roman" w:hAnsi="Times New Roman" w:cs="Times New Roman"/>
          <w:sz w:val="24"/>
          <w:szCs w:val="24"/>
        </w:rPr>
        <w:footnoteReference w:id="21"/>
      </w:r>
      <w:r w:rsidRPr="00F21E01">
        <w:rPr>
          <w:rFonts w:ascii="Times New Roman" w:hAnsi="Times New Roman" w:cs="Times New Roman"/>
          <w:sz w:val="24"/>
          <w:szCs w:val="24"/>
        </w:rPr>
        <w:t xml:space="preserve"> Menurut Al-Ghazali, seperti yang dikutip oleh </w:t>
      </w:r>
      <w:r w:rsidRPr="00F21E01">
        <w:rPr>
          <w:rFonts w:ascii="Times New Roman" w:hAnsi="Times New Roman" w:cs="Times New Roman"/>
          <w:sz w:val="24"/>
          <w:szCs w:val="24"/>
        </w:rPr>
        <w:lastRenderedPageBreak/>
        <w:t>Djamaluddin, menyebutkan bahwa tujuan pendidikan Islam, yaitu membentuk manusia menjadi insan paripurna, baik di dunia maupun di akhirat.</w:t>
      </w:r>
      <w:r w:rsidRPr="00F21E01">
        <w:rPr>
          <w:rStyle w:val="FootnoteReference"/>
          <w:rFonts w:ascii="Times New Roman" w:hAnsi="Times New Roman" w:cs="Times New Roman"/>
          <w:sz w:val="24"/>
          <w:szCs w:val="24"/>
        </w:rPr>
        <w:footnoteReference w:id="22"/>
      </w:r>
    </w:p>
    <w:p w:rsidR="003C1270" w:rsidRPr="00F21E01" w:rsidRDefault="003C1270" w:rsidP="003C1270">
      <w:pPr>
        <w:pStyle w:val="BodyText"/>
        <w:spacing w:line="360" w:lineRule="auto"/>
        <w:ind w:right="16" w:firstLine="720"/>
        <w:jc w:val="both"/>
      </w:pPr>
      <w:r w:rsidRPr="00F21E01">
        <w:t xml:space="preserve">Ahmad Munir menyatakan bahwa pendidikan merupakan sebuah proses transformasi serta pendampingan terhadap peserta didik yang diajar dengan </w:t>
      </w:r>
      <w:proofErr w:type="gramStart"/>
      <w:r w:rsidRPr="00F21E01">
        <w:t>tujuan  mengantarkan</w:t>
      </w:r>
      <w:proofErr w:type="gramEnd"/>
      <w:r w:rsidRPr="00F21E01">
        <w:t xml:space="preserve"> masa kanak-kanak tersebut ke arah yang lebih baik, baik anak secara individual maupun anak secara kelompok.</w:t>
      </w:r>
      <w:r w:rsidRPr="00F21E01">
        <w:rPr>
          <w:rStyle w:val="FootnoteReference"/>
        </w:rPr>
        <w:footnoteReference w:id="23"/>
      </w:r>
      <w:r w:rsidRPr="00F21E01">
        <w:t xml:space="preserve">  Menurut Abdurrahman Albani dalam Abdurrahman An Nahlawy menjelaskan bahwa Pendidikan dalam kata </w:t>
      </w:r>
      <w:r w:rsidRPr="00F21E01">
        <w:rPr>
          <w:i/>
        </w:rPr>
        <w:t xml:space="preserve">Tarbiyah </w:t>
      </w:r>
      <w:r w:rsidRPr="00F21E01">
        <w:t>diartikan sebagai (1) menjaga fitrah anak yang sedang berkembang, (2) mengembangkan berbagai bakat anak dan kesiapan manusia secara menyeluruh, (3) mengarahkan fitrah dan bakat anak tersebut seluruhnya agar menjadi baik dan sempurna, dan (4) prosesnya dilakukan secara bertahap.</w:t>
      </w:r>
      <w:r w:rsidRPr="00F21E01">
        <w:rPr>
          <w:rStyle w:val="FootnoteReference"/>
        </w:rPr>
        <w:footnoteReference w:id="24"/>
      </w:r>
    </w:p>
    <w:p w:rsidR="003C1270" w:rsidRPr="00F21E01" w:rsidRDefault="003C1270" w:rsidP="003C1270">
      <w:pPr>
        <w:spacing w:after="0" w:line="360" w:lineRule="auto"/>
        <w:ind w:firstLine="720"/>
        <w:jc w:val="both"/>
        <w:rPr>
          <w:rFonts w:ascii="Times New Roman" w:hAnsi="Times New Roman" w:cs="Times New Roman"/>
          <w:sz w:val="24"/>
          <w:szCs w:val="24"/>
        </w:rPr>
      </w:pPr>
      <w:r w:rsidRPr="00F21E01">
        <w:rPr>
          <w:rFonts w:ascii="Times New Roman" w:hAnsi="Times New Roman" w:cs="Times New Roman"/>
          <w:sz w:val="24"/>
          <w:szCs w:val="24"/>
        </w:rPr>
        <w:t xml:space="preserve"> </w:t>
      </w:r>
      <w:proofErr w:type="gramStart"/>
      <w:r w:rsidRPr="00F21E01">
        <w:rPr>
          <w:rFonts w:ascii="Times New Roman" w:hAnsi="Times New Roman" w:cs="Times New Roman"/>
          <w:sz w:val="24"/>
          <w:szCs w:val="24"/>
        </w:rPr>
        <w:t>Tujuan pendidikan pluralisme adalah mendapatkan titik-titik pertemuan yang dimungkinkan secara teologis oleh masing-masing agama.</w:t>
      </w:r>
      <w:proofErr w:type="gramEnd"/>
      <w:r w:rsidRPr="00F21E01">
        <w:rPr>
          <w:rFonts w:ascii="Times New Roman" w:hAnsi="Times New Roman" w:cs="Times New Roman"/>
          <w:sz w:val="24"/>
          <w:szCs w:val="24"/>
        </w:rPr>
        <w:t xml:space="preserve"> </w:t>
      </w:r>
      <w:proofErr w:type="gramStart"/>
      <w:r w:rsidRPr="00F21E01">
        <w:rPr>
          <w:rFonts w:ascii="Times New Roman" w:hAnsi="Times New Roman" w:cs="Times New Roman"/>
          <w:sz w:val="24"/>
          <w:szCs w:val="24"/>
        </w:rPr>
        <w:t>bukanlah</w:t>
      </w:r>
      <w:proofErr w:type="gramEnd"/>
      <w:r w:rsidRPr="00F21E01">
        <w:rPr>
          <w:rFonts w:ascii="Times New Roman" w:hAnsi="Times New Roman" w:cs="Times New Roman"/>
          <w:sz w:val="24"/>
          <w:szCs w:val="24"/>
        </w:rPr>
        <w:t xml:space="preserve"> untuk membuat suatu kesamaan pandangan, apalagi keseragaman, karena ini adalah sesuatu yang absurd dan agak mengkhianati tradisi suatu agama. Yang dicari Setiap agama mempunyai sisi ideal secara filosofis dan teologis, dan inilah yang dibanggakan penganut agama, serta yang </w:t>
      </w:r>
      <w:proofErr w:type="gramStart"/>
      <w:r w:rsidRPr="00F21E01">
        <w:rPr>
          <w:rFonts w:ascii="Times New Roman" w:hAnsi="Times New Roman" w:cs="Times New Roman"/>
          <w:sz w:val="24"/>
          <w:szCs w:val="24"/>
        </w:rPr>
        <w:t>akan</w:t>
      </w:r>
      <w:proofErr w:type="gramEnd"/>
      <w:r w:rsidRPr="00F21E01">
        <w:rPr>
          <w:rFonts w:ascii="Times New Roman" w:hAnsi="Times New Roman" w:cs="Times New Roman"/>
          <w:sz w:val="24"/>
          <w:szCs w:val="24"/>
        </w:rPr>
        <w:t xml:space="preserve"> menjadikan mereka tetap bertahan, jika mereka mulai mencari dasar rasional atas keimanan mereka. Oleh karena itu, suatu dialogdalam pendidikan pluralisme harus selalu mengandalkan kerendahan hati untuk membandingkan konsep-konsep ideal yang dimiliki agama lain. </w:t>
      </w:r>
      <w:proofErr w:type="gramStart"/>
      <w:r w:rsidRPr="00F21E01">
        <w:rPr>
          <w:rFonts w:ascii="Times New Roman" w:hAnsi="Times New Roman" w:cs="Times New Roman"/>
          <w:sz w:val="24"/>
          <w:szCs w:val="24"/>
        </w:rPr>
        <w:t>Landasan filosofis pelaksanaan pendidikan pluralisme di Indonesia harus didasarkan pada pemahaman adanya fenomena bahwa “satu Tuhan, banyak agama” merupakan fakta dan realitas yang dihadapi manusia sekarang.</w:t>
      </w:r>
      <w:proofErr w:type="gramEnd"/>
      <w:r w:rsidRPr="00F21E01">
        <w:rPr>
          <w:rFonts w:ascii="Times New Roman" w:hAnsi="Times New Roman" w:cs="Times New Roman"/>
          <w:sz w:val="24"/>
          <w:szCs w:val="24"/>
        </w:rPr>
        <w:t xml:space="preserve"> </w:t>
      </w:r>
      <w:proofErr w:type="gramStart"/>
      <w:r w:rsidRPr="00F21E01">
        <w:rPr>
          <w:rFonts w:ascii="Times New Roman" w:hAnsi="Times New Roman" w:cs="Times New Roman"/>
          <w:sz w:val="24"/>
          <w:szCs w:val="24"/>
        </w:rPr>
        <w:t>Maka manusia Indonesia sekarang didorong menuju kesadaran bahwa pluralisme memang sunguhsungguh fitrah kehidupan manusia.</w:t>
      </w:r>
      <w:proofErr w:type="gramEnd"/>
      <w:r w:rsidRPr="00F21E01">
        <w:rPr>
          <w:rFonts w:ascii="Times New Roman" w:hAnsi="Times New Roman" w:cs="Times New Roman"/>
          <w:sz w:val="24"/>
          <w:szCs w:val="24"/>
        </w:rPr>
        <w:t xml:space="preserve"> </w:t>
      </w:r>
      <w:proofErr w:type="gramStart"/>
      <w:r w:rsidRPr="00F21E01">
        <w:rPr>
          <w:rFonts w:ascii="Times New Roman" w:hAnsi="Times New Roman" w:cs="Times New Roman"/>
          <w:sz w:val="24"/>
          <w:szCs w:val="24"/>
        </w:rPr>
        <w:t>selain</w:t>
      </w:r>
      <w:proofErr w:type="gramEnd"/>
      <w:r w:rsidRPr="00F21E01">
        <w:rPr>
          <w:rFonts w:ascii="Times New Roman" w:hAnsi="Times New Roman" w:cs="Times New Roman"/>
          <w:sz w:val="24"/>
          <w:szCs w:val="24"/>
        </w:rPr>
        <w:t xml:space="preserve"> itu, juga harus didasarkan pada suatu pengertian bahwa manusia memang </w:t>
      </w:r>
      <w:r w:rsidRPr="00F21E01">
        <w:rPr>
          <w:rFonts w:ascii="Times New Roman" w:hAnsi="Times New Roman" w:cs="Times New Roman"/>
          <w:sz w:val="24"/>
          <w:szCs w:val="24"/>
        </w:rPr>
        <w:lastRenderedPageBreak/>
        <w:t xml:space="preserve">berbeda. </w:t>
      </w:r>
      <w:proofErr w:type="gramStart"/>
      <w:r w:rsidRPr="00F21E01">
        <w:rPr>
          <w:rFonts w:ascii="Times New Roman" w:hAnsi="Times New Roman" w:cs="Times New Roman"/>
          <w:sz w:val="24"/>
          <w:szCs w:val="24"/>
        </w:rPr>
        <w:t>Tapi mereka juga memiliki kesamaankesamaman.</w:t>
      </w:r>
      <w:proofErr w:type="gramEnd"/>
      <w:r w:rsidRPr="00F21E01">
        <w:rPr>
          <w:rFonts w:ascii="Times New Roman" w:hAnsi="Times New Roman" w:cs="Times New Roman"/>
          <w:sz w:val="24"/>
          <w:szCs w:val="24"/>
        </w:rPr>
        <w:t xml:space="preserve"> </w:t>
      </w:r>
      <w:proofErr w:type="gramStart"/>
      <w:r w:rsidRPr="00F21E01">
        <w:rPr>
          <w:rFonts w:ascii="Times New Roman" w:hAnsi="Times New Roman" w:cs="Times New Roman"/>
          <w:sz w:val="24"/>
          <w:szCs w:val="24"/>
        </w:rPr>
        <w:t>Dan setidaknya dalam keadaan peradaban sekarang ini persamaanpersamaan mereka lebih penting ketimbang perbedaan-perbedaan di antara mereka.</w:t>
      </w:r>
      <w:proofErr w:type="gramEnd"/>
      <w:r w:rsidRPr="00F21E01">
        <w:rPr>
          <w:rFonts w:ascii="Times New Roman" w:hAnsi="Times New Roman" w:cs="Times New Roman"/>
          <w:sz w:val="24"/>
          <w:szCs w:val="24"/>
        </w:rPr>
        <w:t xml:space="preserve">   </w:t>
      </w:r>
    </w:p>
    <w:p w:rsidR="003C1270" w:rsidRPr="00F21E01" w:rsidRDefault="003C1270" w:rsidP="003C1270">
      <w:pPr>
        <w:spacing w:after="0" w:line="360" w:lineRule="auto"/>
        <w:ind w:firstLine="720"/>
        <w:jc w:val="both"/>
        <w:rPr>
          <w:rFonts w:ascii="Times New Roman" w:hAnsi="Times New Roman" w:cs="Times New Roman"/>
          <w:sz w:val="24"/>
          <w:szCs w:val="24"/>
        </w:rPr>
      </w:pPr>
      <w:proofErr w:type="gramStart"/>
      <w:r w:rsidRPr="00F21E01">
        <w:rPr>
          <w:rFonts w:ascii="Times New Roman" w:hAnsi="Times New Roman" w:cs="Times New Roman"/>
          <w:sz w:val="24"/>
          <w:szCs w:val="24"/>
        </w:rPr>
        <w:t xml:space="preserve">Islam adalah agama </w:t>
      </w:r>
      <w:r w:rsidRPr="00F21E01">
        <w:rPr>
          <w:rFonts w:ascii="Times New Roman" w:hAnsi="Times New Roman" w:cs="Times New Roman"/>
          <w:i/>
          <w:sz w:val="24"/>
          <w:szCs w:val="24"/>
        </w:rPr>
        <w:t>rahmat lil alamin</w:t>
      </w:r>
      <w:r w:rsidRPr="00F21E01">
        <w:rPr>
          <w:rFonts w:ascii="Times New Roman" w:hAnsi="Times New Roman" w:cs="Times New Roman"/>
          <w:sz w:val="24"/>
          <w:szCs w:val="24"/>
        </w:rPr>
        <w:t>.</w:t>
      </w:r>
      <w:proofErr w:type="gramEnd"/>
      <w:r w:rsidRPr="00F21E01">
        <w:rPr>
          <w:rFonts w:ascii="Times New Roman" w:hAnsi="Times New Roman" w:cs="Times New Roman"/>
          <w:sz w:val="24"/>
          <w:szCs w:val="24"/>
        </w:rPr>
        <w:t xml:space="preserve"> Sejak kelahirannya, Islam sudah berada di tengah-tengah budaya dan agama-agama lain. </w:t>
      </w:r>
      <w:proofErr w:type="gramStart"/>
      <w:r w:rsidRPr="00F21E01">
        <w:rPr>
          <w:rFonts w:ascii="Times New Roman" w:hAnsi="Times New Roman" w:cs="Times New Roman"/>
          <w:sz w:val="24"/>
          <w:szCs w:val="24"/>
        </w:rPr>
        <w:t>Sebuah masyarakat pluralistik secara religius telah mapan pada saat itu.</w:t>
      </w:r>
      <w:proofErr w:type="gramEnd"/>
      <w:r w:rsidRPr="00F21E01">
        <w:rPr>
          <w:rFonts w:ascii="Times New Roman" w:hAnsi="Times New Roman" w:cs="Times New Roman"/>
          <w:sz w:val="24"/>
          <w:szCs w:val="24"/>
        </w:rPr>
        <w:t xml:space="preserve"> Oleh karenanya banyak ditemukan di dalam al-Qur’an tentang dialog antara Islam dengan agama-agama lainnya mengenai keimanan dengan konsep tauhidnyaKonsep tauhid (keesaan Tuhan) dalam Islam merupakan hal yang fundamental bagi landasan pluralisme. </w:t>
      </w:r>
      <w:proofErr w:type="gramStart"/>
      <w:r w:rsidRPr="00F21E01">
        <w:rPr>
          <w:rFonts w:ascii="Times New Roman" w:hAnsi="Times New Roman" w:cs="Times New Roman"/>
          <w:sz w:val="24"/>
          <w:szCs w:val="24"/>
        </w:rPr>
        <w:t>Dalam konsep tauhid, hanya Allah yang esa.</w:t>
      </w:r>
      <w:proofErr w:type="gramEnd"/>
      <w:r w:rsidRPr="00F21E01">
        <w:rPr>
          <w:rFonts w:ascii="Times New Roman" w:hAnsi="Times New Roman" w:cs="Times New Roman"/>
          <w:sz w:val="24"/>
          <w:szCs w:val="24"/>
        </w:rPr>
        <w:t xml:space="preserve"> </w:t>
      </w:r>
      <w:proofErr w:type="gramStart"/>
      <w:r w:rsidRPr="00F21E01">
        <w:rPr>
          <w:rFonts w:ascii="Times New Roman" w:hAnsi="Times New Roman" w:cs="Times New Roman"/>
          <w:sz w:val="24"/>
          <w:szCs w:val="24"/>
        </w:rPr>
        <w:t>Konsep ini menegasikan adanya keesaan di luar diri-Nya.</w:t>
      </w:r>
      <w:proofErr w:type="gramEnd"/>
      <w:r w:rsidRPr="00F21E01">
        <w:rPr>
          <w:rFonts w:ascii="Times New Roman" w:hAnsi="Times New Roman" w:cs="Times New Roman"/>
          <w:sz w:val="24"/>
          <w:szCs w:val="24"/>
        </w:rPr>
        <w:t xml:space="preserve"> </w:t>
      </w:r>
      <w:proofErr w:type="gramStart"/>
      <w:r w:rsidRPr="00F21E01">
        <w:rPr>
          <w:rFonts w:ascii="Times New Roman" w:hAnsi="Times New Roman" w:cs="Times New Roman"/>
          <w:sz w:val="24"/>
          <w:szCs w:val="24"/>
        </w:rPr>
        <w:t>Hal tersebut berarti bahwa tidak ada ketunggalan di alam dan masyarakat, yang ada hanya kemajemukan atau pluralitas.</w:t>
      </w:r>
      <w:proofErr w:type="gramEnd"/>
      <w:r w:rsidRPr="00F21E01">
        <w:rPr>
          <w:rFonts w:ascii="Times New Roman" w:hAnsi="Times New Roman" w:cs="Times New Roman"/>
          <w:sz w:val="24"/>
          <w:szCs w:val="24"/>
        </w:rPr>
        <w:t xml:space="preserve">  </w:t>
      </w:r>
    </w:p>
    <w:p w:rsidR="003C1270" w:rsidRPr="00F21E01" w:rsidRDefault="003C1270" w:rsidP="003C1270">
      <w:pPr>
        <w:spacing w:after="0" w:line="360" w:lineRule="auto"/>
        <w:ind w:firstLine="720"/>
        <w:jc w:val="both"/>
        <w:rPr>
          <w:rFonts w:ascii="Times New Roman" w:hAnsi="Times New Roman" w:cs="Times New Roman"/>
          <w:sz w:val="24"/>
          <w:szCs w:val="24"/>
        </w:rPr>
      </w:pPr>
      <w:r w:rsidRPr="00F21E01">
        <w:rPr>
          <w:rFonts w:ascii="Times New Roman" w:hAnsi="Times New Roman" w:cs="Times New Roman"/>
          <w:sz w:val="24"/>
          <w:szCs w:val="24"/>
        </w:rPr>
        <w:t xml:space="preserve">Dalam tatanan konseptual, al-Qur’an telah memberi resep atau arahan-arahan yang sangat diperlukan bagi manusia </w:t>
      </w:r>
      <w:proofErr w:type="gramStart"/>
      <w:r w:rsidRPr="00F21E01">
        <w:rPr>
          <w:rFonts w:ascii="Times New Roman" w:hAnsi="Times New Roman" w:cs="Times New Roman"/>
          <w:sz w:val="24"/>
          <w:szCs w:val="24"/>
        </w:rPr>
        <w:t>muslim</w:t>
      </w:r>
      <w:proofErr w:type="gramEnd"/>
      <w:r w:rsidRPr="00F21E01">
        <w:rPr>
          <w:rFonts w:ascii="Times New Roman" w:hAnsi="Times New Roman" w:cs="Times New Roman"/>
          <w:sz w:val="24"/>
          <w:szCs w:val="24"/>
        </w:rPr>
        <w:t xml:space="preserve"> untuk memecahkan masalah kemanusiaan universal, yakni realitas pluralitas keberagaman manusia. </w:t>
      </w:r>
      <w:proofErr w:type="gramStart"/>
      <w:r w:rsidRPr="00F21E01">
        <w:rPr>
          <w:rFonts w:ascii="Times New Roman" w:hAnsi="Times New Roman" w:cs="Times New Roman"/>
          <w:sz w:val="24"/>
          <w:szCs w:val="24"/>
        </w:rPr>
        <w:t>Dan menuntut supaya bersikap toleransi terhadap kenyataan tersebut demi tercapainya perdamaian di muka bumi.</w:t>
      </w:r>
      <w:proofErr w:type="gramEnd"/>
      <w:r w:rsidRPr="00F21E01">
        <w:rPr>
          <w:rFonts w:ascii="Times New Roman" w:hAnsi="Times New Roman" w:cs="Times New Roman"/>
          <w:sz w:val="24"/>
          <w:szCs w:val="24"/>
        </w:rPr>
        <w:t xml:space="preserve"> </w:t>
      </w:r>
      <w:proofErr w:type="gramStart"/>
      <w:r w:rsidRPr="00F21E01">
        <w:rPr>
          <w:rFonts w:ascii="Times New Roman" w:hAnsi="Times New Roman" w:cs="Times New Roman"/>
          <w:sz w:val="24"/>
          <w:szCs w:val="24"/>
        </w:rPr>
        <w:t>Karena Islam menilai bahwa syarat untuk membuat keharmonisanPerintah Islam agar umatnya bersikap toleran terhadap agama lainnya dengan menyatakan bahwa tidak ada paksaan dalam soal agama dan menyerahkan kepada manusia merdeka untuk memilih jalan yang dikehendakinya.</w:t>
      </w:r>
      <w:proofErr w:type="gramEnd"/>
      <w:r w:rsidRPr="00F21E01">
        <w:rPr>
          <w:rFonts w:ascii="Times New Roman" w:hAnsi="Times New Roman" w:cs="Times New Roman"/>
          <w:sz w:val="24"/>
          <w:szCs w:val="24"/>
        </w:rPr>
        <w:t xml:space="preserve"> </w:t>
      </w:r>
      <w:proofErr w:type="gramStart"/>
      <w:r w:rsidRPr="00F21E01">
        <w:rPr>
          <w:rFonts w:ascii="Times New Roman" w:hAnsi="Times New Roman" w:cs="Times New Roman"/>
          <w:sz w:val="24"/>
          <w:szCs w:val="24"/>
        </w:rPr>
        <w:t>Manusia tidak boleh memaksa manusia lainnya untuk mengikuti ajaran yang disampaikannya karena tugas manusia hanyalah mengajak manusia lainnya untuk menyembah kepada Allah, namun hanya Allah yang berhak memberi hidayah kepada seseorang.</w:t>
      </w:r>
      <w:proofErr w:type="gramEnd"/>
      <w:r w:rsidRPr="00F21E01">
        <w:rPr>
          <w:rFonts w:ascii="Times New Roman" w:hAnsi="Times New Roman" w:cs="Times New Roman"/>
          <w:sz w:val="24"/>
          <w:szCs w:val="24"/>
        </w:rPr>
        <w:t xml:space="preserve"> </w:t>
      </w:r>
      <w:proofErr w:type="gramStart"/>
      <w:r w:rsidRPr="00F21E01">
        <w:rPr>
          <w:rFonts w:ascii="Times New Roman" w:hAnsi="Times New Roman" w:cs="Times New Roman"/>
          <w:sz w:val="24"/>
          <w:szCs w:val="24"/>
        </w:rPr>
        <w:t>Hal tersebut pentingnya memahami sikap pluralisme khusunya dalam konteks pendidikan Islam yaitu menebarkan sikap rasa kasih sayang, lemah lembut dan adanya toleransi dalam berbagai aspek teman sebaya dan masyarakat kehidupan.</w:t>
      </w:r>
      <w:proofErr w:type="gramEnd"/>
      <w:r w:rsidRPr="00F21E01">
        <w:rPr>
          <w:rFonts w:ascii="Times New Roman" w:hAnsi="Times New Roman" w:cs="Times New Roman"/>
          <w:sz w:val="24"/>
          <w:szCs w:val="24"/>
        </w:rPr>
        <w:t xml:space="preserve"> </w:t>
      </w:r>
      <w:r w:rsidRPr="00F21E01">
        <w:rPr>
          <w:rStyle w:val="FootnoteReference"/>
          <w:rFonts w:ascii="Times New Roman" w:hAnsi="Times New Roman" w:cs="Times New Roman"/>
          <w:sz w:val="24"/>
          <w:szCs w:val="24"/>
        </w:rPr>
        <w:footnoteReference w:id="25"/>
      </w:r>
    </w:p>
    <w:p w:rsidR="003C1270" w:rsidRPr="00F21E01" w:rsidRDefault="003C1270" w:rsidP="003C1270">
      <w:pPr>
        <w:spacing w:after="0" w:line="360" w:lineRule="auto"/>
        <w:ind w:firstLine="720"/>
        <w:jc w:val="both"/>
        <w:rPr>
          <w:rFonts w:ascii="Times New Roman" w:hAnsi="Times New Roman" w:cs="Times New Roman"/>
          <w:sz w:val="24"/>
          <w:szCs w:val="24"/>
        </w:rPr>
      </w:pPr>
      <w:r w:rsidRPr="00F21E01">
        <w:rPr>
          <w:rFonts w:ascii="Times New Roman" w:hAnsi="Times New Roman" w:cs="Times New Roman"/>
          <w:sz w:val="24"/>
          <w:szCs w:val="24"/>
        </w:rPr>
        <w:lastRenderedPageBreak/>
        <w:t>Dengan demikian tugas pendidikan Islam tidak berhenti pada sekedar menumbuhkembangkan potensi peserta didik, lebih dari itu pendidikan Islam mengemban misi mengarahkan, dan membentuk peserta didik sejalan dengan tujuan hidup manusia sehingga terbentuknya kepribadian yang dilengkapi dengan sejumlah kompetensi sesuai nilainilai yang diajarkan dalam Islam guna menunjang pencapaian “sukses menjadi khalifah Allah di persada bumi” sebagai salah satu bentuk tujuan hidup manusia menurut ajaran Islam. Dua sasaran itu “menumbuh-kembangkan potensi dan mengarahkannya sesuai dengan misi agama Islam” merupakan salah satu dari karakteristik atau ciri khas dari Pendidikan Islam yang bertujuan untuk membentuk “manusia paripurna”, adapaun karakteristik yang lainnya sebagaimana diuraikan dibawah ini.</w:t>
      </w:r>
    </w:p>
    <w:p w:rsidR="003C1270" w:rsidRPr="00F21E01" w:rsidRDefault="003C1270" w:rsidP="003C1270">
      <w:pPr>
        <w:spacing w:line="360" w:lineRule="auto"/>
        <w:ind w:firstLine="720"/>
        <w:jc w:val="both"/>
        <w:rPr>
          <w:rFonts w:ascii="Times New Roman" w:hAnsi="Times New Roman" w:cs="Times New Roman"/>
          <w:sz w:val="24"/>
          <w:szCs w:val="24"/>
        </w:rPr>
      </w:pPr>
      <w:proofErr w:type="gramStart"/>
      <w:r w:rsidRPr="00F21E01">
        <w:rPr>
          <w:rFonts w:ascii="Times New Roman" w:hAnsi="Times New Roman" w:cs="Times New Roman"/>
          <w:sz w:val="24"/>
          <w:szCs w:val="24"/>
        </w:rPr>
        <w:t>Pendidikan Islam memiliki cukup banyak karakteristik, antara lain; 1) mengedepankan tujuan agama dan akhlak yang berorientasi pada pendidikan tauhid dan penanaman</w:t>
      </w:r>
      <w:r w:rsidR="00616D1A" w:rsidRPr="00F21E01">
        <w:rPr>
          <w:rFonts w:ascii="Times New Roman" w:hAnsi="Times New Roman" w:cs="Times New Roman"/>
          <w:sz w:val="24"/>
          <w:szCs w:val="24"/>
        </w:rPr>
        <w:t xml:space="preserve"> nilai-nilai berdasarkan al-Qur’an dan Hadis.</w:t>
      </w:r>
      <w:proofErr w:type="gramEnd"/>
      <w:r w:rsidRPr="00F21E01">
        <w:rPr>
          <w:rFonts w:ascii="Times New Roman" w:hAnsi="Times New Roman" w:cs="Times New Roman"/>
          <w:sz w:val="24"/>
          <w:szCs w:val="24"/>
        </w:rPr>
        <w:t xml:space="preserve"> 2) </w:t>
      </w:r>
      <w:proofErr w:type="gramStart"/>
      <w:r w:rsidRPr="00F21E01">
        <w:rPr>
          <w:rFonts w:ascii="Times New Roman" w:hAnsi="Times New Roman" w:cs="Times New Roman"/>
          <w:sz w:val="24"/>
          <w:szCs w:val="24"/>
        </w:rPr>
        <w:t>selaras</w:t>
      </w:r>
      <w:proofErr w:type="gramEnd"/>
      <w:r w:rsidRPr="00F21E01">
        <w:rPr>
          <w:rFonts w:ascii="Times New Roman" w:hAnsi="Times New Roman" w:cs="Times New Roman"/>
          <w:sz w:val="24"/>
          <w:szCs w:val="24"/>
        </w:rPr>
        <w:t xml:space="preserve"> dengan fitrah manusia termasuk berkenaan dengan pembawaan, bakat, jenis kelamin, potens</w:t>
      </w:r>
      <w:r w:rsidR="00616D1A" w:rsidRPr="00F21E01">
        <w:rPr>
          <w:rFonts w:ascii="Times New Roman" w:hAnsi="Times New Roman" w:cs="Times New Roman"/>
          <w:sz w:val="24"/>
          <w:szCs w:val="24"/>
        </w:rPr>
        <w:t xml:space="preserve">i, dan pengembangan psikofisik. </w:t>
      </w:r>
      <w:r w:rsidRPr="00F21E01">
        <w:rPr>
          <w:rFonts w:ascii="Times New Roman" w:hAnsi="Times New Roman" w:cs="Times New Roman"/>
          <w:sz w:val="24"/>
          <w:szCs w:val="24"/>
        </w:rPr>
        <w:t xml:space="preserve">3) </w:t>
      </w:r>
      <w:proofErr w:type="gramStart"/>
      <w:r w:rsidRPr="00F21E01">
        <w:rPr>
          <w:rFonts w:ascii="Times New Roman" w:hAnsi="Times New Roman" w:cs="Times New Roman"/>
          <w:sz w:val="24"/>
          <w:szCs w:val="24"/>
        </w:rPr>
        <w:t>merespon</w:t>
      </w:r>
      <w:proofErr w:type="gramEnd"/>
      <w:r w:rsidRPr="00F21E01">
        <w:rPr>
          <w:rFonts w:ascii="Times New Roman" w:hAnsi="Times New Roman" w:cs="Times New Roman"/>
          <w:sz w:val="24"/>
          <w:szCs w:val="24"/>
        </w:rPr>
        <w:t xml:space="preserve"> dan mengantisipasi kebutuhan nyata peserta didik dan masyarakat, serta mengusahakan solusi terkait dengan masa depan perubahan sosial ya</w:t>
      </w:r>
      <w:r w:rsidR="00616D1A" w:rsidRPr="00F21E01">
        <w:rPr>
          <w:rFonts w:ascii="Times New Roman" w:hAnsi="Times New Roman" w:cs="Times New Roman"/>
          <w:sz w:val="24"/>
          <w:szCs w:val="24"/>
        </w:rPr>
        <w:t>ng terjadi secara terus menerus.</w:t>
      </w:r>
      <w:r w:rsidRPr="00F21E01">
        <w:rPr>
          <w:rFonts w:ascii="Times New Roman" w:hAnsi="Times New Roman" w:cs="Times New Roman"/>
          <w:sz w:val="24"/>
          <w:szCs w:val="24"/>
        </w:rPr>
        <w:t xml:space="preserve"> 4) </w:t>
      </w:r>
      <w:proofErr w:type="gramStart"/>
      <w:r w:rsidRPr="00F21E01">
        <w:rPr>
          <w:rFonts w:ascii="Times New Roman" w:hAnsi="Times New Roman" w:cs="Times New Roman"/>
          <w:sz w:val="24"/>
          <w:szCs w:val="24"/>
        </w:rPr>
        <w:t>bersifat</w:t>
      </w:r>
      <w:proofErr w:type="gramEnd"/>
      <w:r w:rsidRPr="00F21E01">
        <w:rPr>
          <w:rFonts w:ascii="Times New Roman" w:hAnsi="Times New Roman" w:cs="Times New Roman"/>
          <w:sz w:val="24"/>
          <w:szCs w:val="24"/>
        </w:rPr>
        <w:t xml:space="preserve"> kreatif dan inovatif mendorong penggunaan metode yang dinamis fleksibel, dan membuat peserta didik belajar didorong oleh kesadaran dan hati senang, termasuk dalam mengh</w:t>
      </w:r>
      <w:r w:rsidR="00616D1A" w:rsidRPr="00F21E01">
        <w:rPr>
          <w:rFonts w:ascii="Times New Roman" w:hAnsi="Times New Roman" w:cs="Times New Roman"/>
          <w:sz w:val="24"/>
          <w:szCs w:val="24"/>
        </w:rPr>
        <w:t>adapi pelajaran-pelajaran agama.</w:t>
      </w:r>
      <w:r w:rsidRPr="00F21E01">
        <w:rPr>
          <w:rFonts w:ascii="Times New Roman" w:hAnsi="Times New Roman" w:cs="Times New Roman"/>
          <w:sz w:val="24"/>
          <w:szCs w:val="24"/>
        </w:rPr>
        <w:t xml:space="preserve"> 5) </w:t>
      </w:r>
      <w:proofErr w:type="gramStart"/>
      <w:r w:rsidRPr="00F21E01">
        <w:rPr>
          <w:rFonts w:ascii="Times New Roman" w:hAnsi="Times New Roman" w:cs="Times New Roman"/>
          <w:sz w:val="24"/>
          <w:szCs w:val="24"/>
        </w:rPr>
        <w:t>materinya</w:t>
      </w:r>
      <w:proofErr w:type="gramEnd"/>
      <w:r w:rsidRPr="00F21E01">
        <w:rPr>
          <w:rFonts w:ascii="Times New Roman" w:hAnsi="Times New Roman" w:cs="Times New Roman"/>
          <w:sz w:val="24"/>
          <w:szCs w:val="24"/>
        </w:rPr>
        <w:t xml:space="preserve"> realistik, terjangkau, disusun secara runtut sesuai dengan psiko-fisik, ti</w:t>
      </w:r>
      <w:r w:rsidR="00616D1A" w:rsidRPr="00F21E01">
        <w:rPr>
          <w:rFonts w:ascii="Times New Roman" w:hAnsi="Times New Roman" w:cs="Times New Roman"/>
          <w:sz w:val="24"/>
          <w:szCs w:val="24"/>
        </w:rPr>
        <w:t>ngkat dan jenjang peserta didik.</w:t>
      </w:r>
      <w:r w:rsidRPr="00F21E01">
        <w:rPr>
          <w:rFonts w:ascii="Times New Roman" w:hAnsi="Times New Roman" w:cs="Times New Roman"/>
          <w:sz w:val="24"/>
          <w:szCs w:val="24"/>
        </w:rPr>
        <w:t xml:space="preserve"> 6) </w:t>
      </w:r>
      <w:proofErr w:type="gramStart"/>
      <w:r w:rsidRPr="00F21E01">
        <w:rPr>
          <w:rFonts w:ascii="Times New Roman" w:hAnsi="Times New Roman" w:cs="Times New Roman"/>
          <w:sz w:val="24"/>
          <w:szCs w:val="24"/>
        </w:rPr>
        <w:t>mengembangkan</w:t>
      </w:r>
      <w:proofErr w:type="gramEnd"/>
      <w:r w:rsidRPr="00F21E01">
        <w:rPr>
          <w:rFonts w:ascii="Times New Roman" w:hAnsi="Times New Roman" w:cs="Times New Roman"/>
          <w:sz w:val="24"/>
          <w:szCs w:val="24"/>
        </w:rPr>
        <w:t xml:space="preserve"> keseimbangan dan proporsionalitas antara pengembangan intelektual, emosional, dan spiritual, juga antara yang bersifat teoritik d</w:t>
      </w:r>
      <w:r w:rsidR="00616D1A" w:rsidRPr="00F21E01">
        <w:rPr>
          <w:rFonts w:ascii="Times New Roman" w:hAnsi="Times New Roman" w:cs="Times New Roman"/>
          <w:sz w:val="24"/>
          <w:szCs w:val="24"/>
        </w:rPr>
        <w:t>an memecahkan masalah kehidupan.</w:t>
      </w:r>
      <w:r w:rsidRPr="00F21E01">
        <w:rPr>
          <w:rFonts w:ascii="Times New Roman" w:hAnsi="Times New Roman" w:cs="Times New Roman"/>
          <w:sz w:val="24"/>
          <w:szCs w:val="24"/>
        </w:rPr>
        <w:t xml:space="preserve"> 7) </w:t>
      </w:r>
      <w:proofErr w:type="gramStart"/>
      <w:r w:rsidRPr="00F21E01">
        <w:rPr>
          <w:rFonts w:ascii="Times New Roman" w:hAnsi="Times New Roman" w:cs="Times New Roman"/>
          <w:sz w:val="24"/>
          <w:szCs w:val="24"/>
        </w:rPr>
        <w:t>menghindarkan</w:t>
      </w:r>
      <w:proofErr w:type="gramEnd"/>
      <w:r w:rsidRPr="00F21E01">
        <w:rPr>
          <w:rFonts w:ascii="Times New Roman" w:hAnsi="Times New Roman" w:cs="Times New Roman"/>
          <w:sz w:val="24"/>
          <w:szCs w:val="24"/>
        </w:rPr>
        <w:t xml:space="preserve"> peserta didik dari pemahaman dikotomik terhadap ilmu pengetahuan </w:t>
      </w:r>
      <w:r w:rsidRPr="00F21E01">
        <w:rPr>
          <w:rFonts w:ascii="Times New Roman" w:hAnsi="Times New Roman" w:cs="Times New Roman"/>
          <w:sz w:val="24"/>
          <w:szCs w:val="24"/>
        </w:rPr>
        <w:lastRenderedPageBreak/>
        <w:t>agama dan ilmu-ilmu yang lain, sekaligus menghindarkan pemahaman parsial yang membuat peserta didik bersikap ekstrim.</w:t>
      </w:r>
      <w:r w:rsidRPr="00F21E01">
        <w:rPr>
          <w:rStyle w:val="FootnoteReference"/>
          <w:rFonts w:ascii="Times New Roman" w:hAnsi="Times New Roman" w:cs="Times New Roman"/>
          <w:sz w:val="24"/>
          <w:szCs w:val="24"/>
        </w:rPr>
        <w:footnoteReference w:id="26"/>
      </w:r>
    </w:p>
    <w:p w:rsidR="00A4094E" w:rsidRPr="00F21E01" w:rsidRDefault="00C05C22" w:rsidP="00C05C22">
      <w:pPr>
        <w:pStyle w:val="ListParagraph"/>
        <w:numPr>
          <w:ilvl w:val="0"/>
          <w:numId w:val="1"/>
        </w:numPr>
        <w:spacing w:after="0" w:line="360" w:lineRule="auto"/>
        <w:ind w:left="450" w:hanging="450"/>
        <w:jc w:val="both"/>
        <w:rPr>
          <w:rFonts w:ascii="Times New Roman" w:hAnsi="Times New Roman" w:cs="Times New Roman"/>
          <w:b/>
          <w:sz w:val="24"/>
          <w:szCs w:val="24"/>
        </w:rPr>
      </w:pPr>
      <w:r w:rsidRPr="00F21E01">
        <w:rPr>
          <w:rFonts w:ascii="Times New Roman" w:hAnsi="Times New Roman" w:cs="Times New Roman"/>
          <w:b/>
          <w:sz w:val="24"/>
          <w:szCs w:val="24"/>
        </w:rPr>
        <w:t>Konsep Pluralisme Pendidikan Islam Perspektif Abdurrahman Wahid</w:t>
      </w:r>
    </w:p>
    <w:p w:rsidR="002341B0" w:rsidRPr="00F21E01" w:rsidRDefault="002341B0" w:rsidP="002341B0">
      <w:pPr>
        <w:spacing w:after="0" w:line="360" w:lineRule="auto"/>
        <w:ind w:firstLine="450"/>
        <w:jc w:val="both"/>
        <w:rPr>
          <w:rFonts w:ascii="Times New Roman" w:hAnsi="Times New Roman" w:cs="Times New Roman"/>
          <w:sz w:val="24"/>
          <w:szCs w:val="24"/>
        </w:rPr>
      </w:pPr>
      <w:r w:rsidRPr="00F21E01">
        <w:rPr>
          <w:rFonts w:ascii="Times New Roman" w:hAnsi="Times New Roman" w:cs="Times New Roman"/>
          <w:sz w:val="24"/>
          <w:szCs w:val="24"/>
        </w:rPr>
        <w:t xml:space="preserve"> </w:t>
      </w:r>
      <w:proofErr w:type="gramStart"/>
      <w:r w:rsidRPr="00F21E01">
        <w:rPr>
          <w:rFonts w:ascii="Times New Roman" w:hAnsi="Times New Roman" w:cs="Times New Roman"/>
          <w:sz w:val="24"/>
          <w:szCs w:val="24"/>
        </w:rPr>
        <w:t>Masyarakat Indonesia yang plural, dengan ragam budaya, suku, etnis dan agama serta idiologi merupakan kekayaan tersendiri.</w:t>
      </w:r>
      <w:proofErr w:type="gramEnd"/>
      <w:r w:rsidRPr="00F21E01">
        <w:rPr>
          <w:rFonts w:ascii="Times New Roman" w:hAnsi="Times New Roman" w:cs="Times New Roman"/>
          <w:sz w:val="24"/>
          <w:szCs w:val="24"/>
        </w:rPr>
        <w:t xml:space="preserve"> </w:t>
      </w:r>
      <w:proofErr w:type="gramStart"/>
      <w:r w:rsidRPr="00F21E01">
        <w:rPr>
          <w:rFonts w:ascii="Times New Roman" w:hAnsi="Times New Roman" w:cs="Times New Roman"/>
          <w:sz w:val="24"/>
          <w:szCs w:val="24"/>
        </w:rPr>
        <w:t>Oleh karena itu, keragaman agama, etnis, idiologi ataupun budaya membutuhkan sikap arif dan kedewasaan berpikir dari berbagai lapisan masyarakat, tanpa memandang agama, warna kulit, status sosial dan etnis.</w:t>
      </w:r>
      <w:proofErr w:type="gramEnd"/>
      <w:r w:rsidRPr="00F21E01">
        <w:rPr>
          <w:rFonts w:ascii="Times New Roman" w:hAnsi="Times New Roman" w:cs="Times New Roman"/>
          <w:sz w:val="24"/>
          <w:szCs w:val="24"/>
        </w:rPr>
        <w:t xml:space="preserve"> Tanpa ada sikap saling curiga dan berprasangka buruk terhadap kelompok </w:t>
      </w:r>
      <w:proofErr w:type="gramStart"/>
      <w:r w:rsidRPr="00F21E01">
        <w:rPr>
          <w:rFonts w:ascii="Times New Roman" w:hAnsi="Times New Roman" w:cs="Times New Roman"/>
          <w:sz w:val="24"/>
          <w:szCs w:val="24"/>
        </w:rPr>
        <w:t>lain</w:t>
      </w:r>
      <w:proofErr w:type="gramEnd"/>
      <w:r w:rsidRPr="00F21E01">
        <w:rPr>
          <w:rFonts w:ascii="Times New Roman" w:hAnsi="Times New Roman" w:cs="Times New Roman"/>
          <w:sz w:val="24"/>
          <w:szCs w:val="24"/>
        </w:rPr>
        <w:t xml:space="preserve">, kita sebagai bangsa sudah terlanjur majemuk dan konsekuensinya adalah adanya penghormatan atas pluralitas masyarakat itu.  </w:t>
      </w:r>
      <w:proofErr w:type="gramStart"/>
      <w:r w:rsidRPr="00F21E01">
        <w:rPr>
          <w:rFonts w:ascii="Times New Roman" w:hAnsi="Times New Roman" w:cs="Times New Roman"/>
          <w:sz w:val="24"/>
          <w:szCs w:val="24"/>
        </w:rPr>
        <w:t>Abdurrahman Wahid mengatakan demi tegaknya pluralism.</w:t>
      </w:r>
      <w:proofErr w:type="gramEnd"/>
      <w:r w:rsidRPr="00F21E01">
        <w:rPr>
          <w:rFonts w:ascii="Times New Roman" w:hAnsi="Times New Roman" w:cs="Times New Roman"/>
          <w:sz w:val="24"/>
          <w:szCs w:val="24"/>
        </w:rPr>
        <w:t xml:space="preserve"> </w:t>
      </w:r>
      <w:proofErr w:type="gramStart"/>
      <w:r w:rsidRPr="00F21E01">
        <w:rPr>
          <w:rFonts w:ascii="Times New Roman" w:hAnsi="Times New Roman" w:cs="Times New Roman"/>
          <w:sz w:val="24"/>
          <w:szCs w:val="24"/>
        </w:rPr>
        <w:t>masyarakat</w:t>
      </w:r>
      <w:proofErr w:type="gramEnd"/>
      <w:r w:rsidRPr="00F21E01">
        <w:rPr>
          <w:rFonts w:ascii="Times New Roman" w:hAnsi="Times New Roman" w:cs="Times New Roman"/>
          <w:sz w:val="24"/>
          <w:szCs w:val="24"/>
        </w:rPr>
        <w:t xml:space="preserve"> bukan hanya terletak pada suatu pola hidup berdampingan secara damai, karena hal itu masih rentan terhadap munculnya kesalahpahaman antar-kelompok masyarakat yang pada saat tertentu bisa menimbulkan disintegrasi. Namun harus ada penghargaan yang tinggi terhadap pluralisme itu, yaitu adanya kesadaran untuk saling mengenal dan berdialog secara tulus sehingga kelompok yang satu dengan yang lain saling take and give.1Latar belakang paham keislaman tradisional paham ahlussunnah wal jama’ah- serta pemikirannya yang liberal. </w:t>
      </w:r>
    </w:p>
    <w:p w:rsidR="002341B0" w:rsidRPr="00F21E01" w:rsidRDefault="002341B0" w:rsidP="002341B0">
      <w:pPr>
        <w:spacing w:after="0" w:line="360" w:lineRule="auto"/>
        <w:ind w:firstLine="450"/>
        <w:jc w:val="both"/>
        <w:rPr>
          <w:rFonts w:ascii="Times New Roman" w:hAnsi="Times New Roman" w:cs="Times New Roman"/>
          <w:sz w:val="24"/>
          <w:szCs w:val="24"/>
        </w:rPr>
      </w:pPr>
      <w:proofErr w:type="gramStart"/>
      <w:r w:rsidRPr="00F21E01">
        <w:rPr>
          <w:rFonts w:ascii="Times New Roman" w:hAnsi="Times New Roman" w:cs="Times New Roman"/>
          <w:sz w:val="24"/>
          <w:szCs w:val="24"/>
        </w:rPr>
        <w:t>Islam menurut Abdurrahman Wahid harus tampil sebagai pemersatu bangsa dan pelindung keragaman dan mampu menjawab tantangan modernitas sehingga Islam lebih inklusif, toleran, egaliter dan demokratis.</w:t>
      </w:r>
      <w:proofErr w:type="gramEnd"/>
      <w:r w:rsidRPr="00F21E01">
        <w:rPr>
          <w:rFonts w:ascii="Times New Roman" w:hAnsi="Times New Roman" w:cs="Times New Roman"/>
          <w:sz w:val="24"/>
          <w:szCs w:val="24"/>
        </w:rPr>
        <w:t xml:space="preserve"> Nilai Islam yang universal dan esensial lebih diutamakan dari pada legal-simbolis, Islam mewarnai kehidupan berbangsa dan berne</w:t>
      </w:r>
      <w:r w:rsidR="001C1652" w:rsidRPr="00F21E01">
        <w:rPr>
          <w:rFonts w:ascii="Times New Roman" w:hAnsi="Times New Roman" w:cs="Times New Roman"/>
          <w:sz w:val="24"/>
          <w:szCs w:val="24"/>
        </w:rPr>
        <w:t>gara tanpa membawa embel-embe</w:t>
      </w:r>
      <w:r w:rsidRPr="00F21E01">
        <w:rPr>
          <w:rFonts w:ascii="Times New Roman" w:hAnsi="Times New Roman" w:cs="Times New Roman"/>
          <w:sz w:val="24"/>
          <w:szCs w:val="24"/>
        </w:rPr>
        <w:t xml:space="preserve"> Islam akan tetapi ruh keislaman menyatu dalam wajah nasionalisme, seperti pribumisasi Islam, nilai-nilai </w:t>
      </w:r>
      <w:r w:rsidRPr="00F21E01">
        <w:rPr>
          <w:rFonts w:ascii="Times New Roman" w:hAnsi="Times New Roman" w:cs="Times New Roman"/>
          <w:sz w:val="24"/>
          <w:szCs w:val="24"/>
        </w:rPr>
        <w:lastRenderedPageBreak/>
        <w:t>demokrasi dan hak asasi manusia, prinsip humanis dalam pluralitas masyarakat, dan prinsip keadilan dan egaliter.</w:t>
      </w:r>
      <w:r w:rsidRPr="00F21E01">
        <w:rPr>
          <w:rStyle w:val="FootnoteReference"/>
          <w:rFonts w:ascii="Times New Roman" w:hAnsi="Times New Roman" w:cs="Times New Roman"/>
          <w:sz w:val="24"/>
          <w:szCs w:val="24"/>
        </w:rPr>
        <w:footnoteReference w:id="27"/>
      </w:r>
    </w:p>
    <w:p w:rsidR="002341B0" w:rsidRPr="00F21E01" w:rsidRDefault="002341B0" w:rsidP="003B24D9">
      <w:pPr>
        <w:spacing w:after="0" w:line="360" w:lineRule="auto"/>
        <w:ind w:firstLine="450"/>
        <w:jc w:val="both"/>
        <w:rPr>
          <w:rFonts w:ascii="Times New Roman" w:hAnsi="Times New Roman" w:cs="Times New Roman"/>
          <w:sz w:val="24"/>
          <w:szCs w:val="24"/>
        </w:rPr>
      </w:pPr>
      <w:r w:rsidRPr="00F21E01">
        <w:rPr>
          <w:rFonts w:ascii="Times New Roman" w:hAnsi="Times New Roman" w:cs="Times New Roman"/>
          <w:sz w:val="24"/>
          <w:szCs w:val="24"/>
        </w:rPr>
        <w:t xml:space="preserve"> </w:t>
      </w:r>
      <w:proofErr w:type="gramStart"/>
      <w:r w:rsidRPr="00F21E01">
        <w:rPr>
          <w:rFonts w:ascii="Times New Roman" w:hAnsi="Times New Roman" w:cs="Times New Roman"/>
          <w:sz w:val="24"/>
          <w:szCs w:val="24"/>
        </w:rPr>
        <w:t>Gus Dur menjelaskan bahwa jika kita bersikap demikian, hal itu sebenarnya wajar-wajar saja, karena menyangkut penerimaan keyakinan.</w:t>
      </w:r>
      <w:proofErr w:type="gramEnd"/>
      <w:r w:rsidRPr="00F21E01">
        <w:rPr>
          <w:rFonts w:ascii="Times New Roman" w:hAnsi="Times New Roman" w:cs="Times New Roman"/>
          <w:sz w:val="24"/>
          <w:szCs w:val="24"/>
        </w:rPr>
        <w:t xml:space="preserve"> </w:t>
      </w:r>
      <w:proofErr w:type="gramStart"/>
      <w:r w:rsidRPr="00F21E01">
        <w:rPr>
          <w:rFonts w:ascii="Times New Roman" w:hAnsi="Times New Roman" w:cs="Times New Roman"/>
          <w:sz w:val="24"/>
          <w:szCs w:val="24"/>
        </w:rPr>
        <w:t>Tetapi hal itu tidak menghalangi para pemeluk ketiga agama itu untuk bekerjasama dalam hal muamalat, yaitu memperbaiki nasib bersama dalam mencapai kesejahteraan materi.</w:t>
      </w:r>
      <w:proofErr w:type="gramEnd"/>
      <w:r w:rsidRPr="00F21E01">
        <w:rPr>
          <w:rFonts w:ascii="Times New Roman" w:hAnsi="Times New Roman" w:cs="Times New Roman"/>
          <w:sz w:val="24"/>
          <w:szCs w:val="24"/>
        </w:rPr>
        <w:t xml:space="preserve"> </w:t>
      </w:r>
      <w:proofErr w:type="gramStart"/>
      <w:r w:rsidRPr="00F21E01">
        <w:rPr>
          <w:rFonts w:ascii="Times New Roman" w:hAnsi="Times New Roman" w:cs="Times New Roman"/>
          <w:sz w:val="24"/>
          <w:szCs w:val="24"/>
        </w:rPr>
        <w:t>Mereka dapat bekerjasama untuk mengatur kesejahteraan materi tersebut dengan menggunakan ajaran masing-masing.</w:t>
      </w:r>
      <w:proofErr w:type="gramEnd"/>
      <w:r w:rsidRPr="00F21E01">
        <w:rPr>
          <w:rStyle w:val="FootnoteReference"/>
          <w:rFonts w:ascii="Times New Roman" w:hAnsi="Times New Roman" w:cs="Times New Roman"/>
          <w:sz w:val="24"/>
          <w:szCs w:val="24"/>
        </w:rPr>
        <w:footnoteReference w:id="28"/>
      </w:r>
      <w:r w:rsidRPr="00F21E01">
        <w:rPr>
          <w:rFonts w:ascii="Times New Roman" w:hAnsi="Times New Roman" w:cs="Times New Roman"/>
          <w:sz w:val="24"/>
          <w:szCs w:val="24"/>
        </w:rPr>
        <w:t xml:space="preserve"> Sementara itu, pendidikan pluralisme menurut Abdurrahman Wahid jika ditinjau dari segi Tujuan Pendidikan Islam </w:t>
      </w:r>
      <w:r w:rsidRPr="00F21E01">
        <w:rPr>
          <w:rStyle w:val="FootnoteReference"/>
          <w:rFonts w:ascii="Times New Roman" w:hAnsi="Times New Roman" w:cs="Times New Roman"/>
          <w:sz w:val="24"/>
          <w:szCs w:val="24"/>
        </w:rPr>
        <w:footnoteReference w:id="29"/>
      </w:r>
      <w:r w:rsidRPr="00F21E01">
        <w:rPr>
          <w:rFonts w:ascii="Times New Roman" w:hAnsi="Times New Roman" w:cs="Times New Roman"/>
          <w:sz w:val="24"/>
          <w:szCs w:val="24"/>
        </w:rPr>
        <w:t xml:space="preserve">memiliki tujuan yang </w:t>
      </w:r>
      <w:proofErr w:type="gramStart"/>
      <w:r w:rsidRPr="00F21E01">
        <w:rPr>
          <w:rFonts w:ascii="Times New Roman" w:hAnsi="Times New Roman" w:cs="Times New Roman"/>
          <w:sz w:val="24"/>
          <w:szCs w:val="24"/>
        </w:rPr>
        <w:t>sama</w:t>
      </w:r>
      <w:proofErr w:type="gramEnd"/>
      <w:r w:rsidRPr="00F21E01">
        <w:rPr>
          <w:rFonts w:ascii="Times New Roman" w:hAnsi="Times New Roman" w:cs="Times New Roman"/>
          <w:sz w:val="24"/>
          <w:szCs w:val="24"/>
        </w:rPr>
        <w:t xml:space="preserve">, yaitu bertujuan menjadikan manusia sebagai hamba Allah yang bertakwa, mengantarkannya menjadi </w:t>
      </w:r>
      <w:r w:rsidRPr="00F21E01">
        <w:rPr>
          <w:rFonts w:ascii="Times New Roman" w:hAnsi="Times New Roman" w:cs="Times New Roman"/>
          <w:i/>
          <w:sz w:val="24"/>
          <w:szCs w:val="24"/>
        </w:rPr>
        <w:t>khalifatullah fi al-ardl</w:t>
      </w:r>
      <w:r w:rsidRPr="00F21E01">
        <w:rPr>
          <w:rFonts w:ascii="Times New Roman" w:hAnsi="Times New Roman" w:cs="Times New Roman"/>
          <w:sz w:val="24"/>
          <w:szCs w:val="24"/>
        </w:rPr>
        <w:t xml:space="preserve"> yang mampu memakmurkannya, dan memperoleh kesejahteraan, kebahagiaan hidup di dunia sampai akhirat. Hal tersebut </w:t>
      </w:r>
      <w:proofErr w:type="gramStart"/>
      <w:r w:rsidRPr="00F21E01">
        <w:rPr>
          <w:rFonts w:ascii="Times New Roman" w:hAnsi="Times New Roman" w:cs="Times New Roman"/>
          <w:sz w:val="24"/>
          <w:szCs w:val="24"/>
        </w:rPr>
        <w:t>akan</w:t>
      </w:r>
      <w:proofErr w:type="gramEnd"/>
      <w:r w:rsidRPr="00F21E01">
        <w:rPr>
          <w:rFonts w:ascii="Times New Roman" w:hAnsi="Times New Roman" w:cs="Times New Roman"/>
          <w:sz w:val="24"/>
          <w:szCs w:val="24"/>
        </w:rPr>
        <w:t xml:space="preserve"> tercapai jika ada upaya untuk menjalankan amanat sebagai khalifatullah fi al-ardl dengan cara senantiasa menciptakan kedamaian bagi sesama makhluk Tuhan, mengembangkan rasa saling pengertian yang tulus terhadap umat beragama lain, bukan sekedar saling menghormati serta tenggang rasa, tetapi yang diperlu</w:t>
      </w:r>
      <w:r w:rsidR="00110C0E" w:rsidRPr="00F21E01">
        <w:rPr>
          <w:rFonts w:ascii="Times New Roman" w:hAnsi="Times New Roman" w:cs="Times New Roman"/>
          <w:sz w:val="24"/>
          <w:szCs w:val="24"/>
        </w:rPr>
        <w:t>kan adalah rasa saling memiliki.</w:t>
      </w:r>
    </w:p>
    <w:p w:rsidR="00110C0E" w:rsidRPr="00F21E01" w:rsidRDefault="00110C0E" w:rsidP="00616D1A">
      <w:pPr>
        <w:spacing w:after="0" w:line="360" w:lineRule="auto"/>
        <w:ind w:firstLine="450"/>
        <w:jc w:val="both"/>
        <w:rPr>
          <w:rFonts w:ascii="Times New Roman" w:hAnsi="Times New Roman" w:cs="Times New Roman"/>
          <w:sz w:val="24"/>
          <w:szCs w:val="24"/>
        </w:rPr>
      </w:pPr>
      <w:proofErr w:type="gramStart"/>
      <w:r w:rsidRPr="00F21E01">
        <w:rPr>
          <w:rFonts w:ascii="Times New Roman" w:hAnsi="Times New Roman" w:cs="Times New Roman"/>
          <w:sz w:val="24"/>
          <w:szCs w:val="24"/>
        </w:rPr>
        <w:t>Tugas Pendidikan pluralisme menurut Abdurrahman Wahid yaitu membentuk masyarakat yang mengakui perbedaan sebagai ketentuan dari Tuhan, serta menjalin kerjasama meskipun berbeda agama.</w:t>
      </w:r>
      <w:proofErr w:type="gramEnd"/>
      <w:r w:rsidRPr="00F21E01">
        <w:rPr>
          <w:rFonts w:ascii="Times New Roman" w:hAnsi="Times New Roman" w:cs="Times New Roman"/>
          <w:sz w:val="24"/>
          <w:szCs w:val="24"/>
        </w:rPr>
        <w:t xml:space="preserve"> </w:t>
      </w:r>
      <w:proofErr w:type="gramStart"/>
      <w:r w:rsidRPr="00F21E01">
        <w:rPr>
          <w:rFonts w:ascii="Times New Roman" w:hAnsi="Times New Roman" w:cs="Times New Roman"/>
          <w:sz w:val="24"/>
          <w:szCs w:val="24"/>
        </w:rPr>
        <w:t>Abdurrahman Wahid mengembangkan pluralisme dengan bertindak dan berpikir.</w:t>
      </w:r>
      <w:proofErr w:type="gramEnd"/>
      <w:r w:rsidRPr="00F21E01">
        <w:rPr>
          <w:rFonts w:ascii="Times New Roman" w:hAnsi="Times New Roman" w:cs="Times New Roman"/>
          <w:sz w:val="24"/>
          <w:szCs w:val="24"/>
        </w:rPr>
        <w:t xml:space="preserve"> </w:t>
      </w:r>
      <w:proofErr w:type="gramStart"/>
      <w:r w:rsidRPr="00F21E01">
        <w:rPr>
          <w:rFonts w:ascii="Times New Roman" w:hAnsi="Times New Roman" w:cs="Times New Roman"/>
          <w:sz w:val="24"/>
          <w:szCs w:val="24"/>
        </w:rPr>
        <w:t>Dalam bertindak yaitu hendaknya kita bersikap inklusif, tidak membatasi pergaulan dengan orang lain, meski berbeda keyakinan.</w:t>
      </w:r>
      <w:proofErr w:type="gramEnd"/>
      <w:r w:rsidR="003B24D9" w:rsidRPr="00F21E01">
        <w:rPr>
          <w:rFonts w:ascii="Times New Roman" w:hAnsi="Times New Roman" w:cs="Times New Roman"/>
          <w:sz w:val="24"/>
          <w:szCs w:val="24"/>
        </w:rPr>
        <w:t xml:space="preserve"> </w:t>
      </w:r>
      <w:proofErr w:type="gramStart"/>
      <w:r w:rsidR="003B24D9" w:rsidRPr="00F21E01">
        <w:rPr>
          <w:rFonts w:ascii="Times New Roman" w:hAnsi="Times New Roman" w:cs="Times New Roman"/>
          <w:sz w:val="24"/>
          <w:szCs w:val="24"/>
        </w:rPr>
        <w:t>Pendidikan pluralisme Abdurrahman Wahid didasarkan pada penghormatan yang mendalam terhadap tradisi keilmuan NU, yang prinsip pluralismenya terdapat dalam al-Qur’an dan al-Hadits.</w:t>
      </w:r>
      <w:proofErr w:type="gramEnd"/>
      <w:r w:rsidR="003B24D9" w:rsidRPr="00F21E01">
        <w:rPr>
          <w:rFonts w:ascii="Times New Roman" w:hAnsi="Times New Roman" w:cs="Times New Roman"/>
          <w:sz w:val="24"/>
          <w:szCs w:val="24"/>
        </w:rPr>
        <w:t xml:space="preserve"> </w:t>
      </w:r>
      <w:proofErr w:type="gramStart"/>
      <w:r w:rsidR="003B24D9" w:rsidRPr="00F21E01">
        <w:rPr>
          <w:rFonts w:ascii="Times New Roman" w:hAnsi="Times New Roman" w:cs="Times New Roman"/>
          <w:sz w:val="24"/>
          <w:szCs w:val="24"/>
        </w:rPr>
        <w:t xml:space="preserve">Dengan mengakui perbedaan </w:t>
      </w:r>
      <w:r w:rsidR="003B24D9" w:rsidRPr="00F21E01">
        <w:rPr>
          <w:rFonts w:ascii="Times New Roman" w:hAnsi="Times New Roman" w:cs="Times New Roman"/>
          <w:sz w:val="24"/>
          <w:szCs w:val="24"/>
        </w:rPr>
        <w:lastRenderedPageBreak/>
        <w:t>sebagai keniscayaan bahwa Allah memang menciptakan perbedaan itu agar saling mengenal dan menghindari perpecahan.</w:t>
      </w:r>
      <w:proofErr w:type="gramEnd"/>
      <w:r w:rsidR="003B24D9" w:rsidRPr="00F21E01">
        <w:rPr>
          <w:rFonts w:ascii="Times New Roman" w:hAnsi="Times New Roman" w:cs="Times New Roman"/>
          <w:sz w:val="24"/>
          <w:szCs w:val="24"/>
        </w:rPr>
        <w:t xml:space="preserve"> </w:t>
      </w:r>
      <w:proofErr w:type="gramStart"/>
      <w:r w:rsidR="003B24D9" w:rsidRPr="00F21E01">
        <w:rPr>
          <w:rFonts w:ascii="Times New Roman" w:hAnsi="Times New Roman" w:cs="Times New Roman"/>
          <w:sz w:val="24"/>
          <w:szCs w:val="24"/>
        </w:rPr>
        <w:t>Konsep pluralisme yang didasarkan pada Q</w:t>
      </w:r>
      <w:r w:rsidR="001C1652" w:rsidRPr="00F21E01">
        <w:rPr>
          <w:rFonts w:ascii="Times New Roman" w:hAnsi="Times New Roman" w:cs="Times New Roman"/>
          <w:sz w:val="24"/>
          <w:szCs w:val="24"/>
        </w:rPr>
        <w:t>.</w:t>
      </w:r>
      <w:r w:rsidR="003B24D9" w:rsidRPr="00F21E01">
        <w:rPr>
          <w:rFonts w:ascii="Times New Roman" w:hAnsi="Times New Roman" w:cs="Times New Roman"/>
          <w:sz w:val="24"/>
          <w:szCs w:val="24"/>
        </w:rPr>
        <w:t>S. al-Hujurat ayat 13, menurut Gus Dur ayat tersebut jelas menunjuk kepada perbedaan yang senantiasa ada antara laki-laki dan perempuan serta antar berbagai bangsa atau suku bangsa.</w:t>
      </w:r>
      <w:proofErr w:type="gramEnd"/>
      <w:r w:rsidR="003B24D9" w:rsidRPr="00F21E01">
        <w:rPr>
          <w:rFonts w:ascii="Times New Roman" w:hAnsi="Times New Roman" w:cs="Times New Roman"/>
          <w:sz w:val="24"/>
          <w:szCs w:val="24"/>
        </w:rPr>
        <w:t xml:space="preserve"> </w:t>
      </w:r>
      <w:proofErr w:type="gramStart"/>
      <w:r w:rsidR="003B24D9" w:rsidRPr="00F21E01">
        <w:rPr>
          <w:rFonts w:ascii="Times New Roman" w:hAnsi="Times New Roman" w:cs="Times New Roman"/>
          <w:sz w:val="24"/>
          <w:szCs w:val="24"/>
        </w:rPr>
        <w:t>Dengan demikian, perbedaan merupakan sebuah hal yang diakui Islam, sedangkan yang dilarang adalah perpecahan dan keterpisahan.</w:t>
      </w:r>
      <w:proofErr w:type="gramEnd"/>
      <w:r w:rsidR="003B24D9" w:rsidRPr="00F21E01">
        <w:rPr>
          <w:rFonts w:ascii="Times New Roman" w:hAnsi="Times New Roman" w:cs="Times New Roman"/>
          <w:sz w:val="24"/>
          <w:szCs w:val="24"/>
        </w:rPr>
        <w:t xml:space="preserve"> </w:t>
      </w:r>
      <w:proofErr w:type="gramStart"/>
      <w:r w:rsidR="003B24D9" w:rsidRPr="00F21E01">
        <w:rPr>
          <w:rFonts w:ascii="Times New Roman" w:hAnsi="Times New Roman" w:cs="Times New Roman"/>
          <w:sz w:val="24"/>
          <w:szCs w:val="24"/>
        </w:rPr>
        <w:t>Beliau tidak mempersamakan keyakinan secara total, karena masing-masing percaya bahwa akidahnya sendiri adalah benar.</w:t>
      </w:r>
      <w:proofErr w:type="gramEnd"/>
      <w:r w:rsidR="003B24D9" w:rsidRPr="00F21E01">
        <w:rPr>
          <w:rFonts w:ascii="Times New Roman" w:hAnsi="Times New Roman" w:cs="Times New Roman"/>
          <w:sz w:val="24"/>
          <w:szCs w:val="24"/>
        </w:rPr>
        <w:t xml:space="preserve"> </w:t>
      </w:r>
      <w:proofErr w:type="gramStart"/>
      <w:r w:rsidR="003B24D9" w:rsidRPr="00F21E01">
        <w:rPr>
          <w:rFonts w:ascii="Times New Roman" w:hAnsi="Times New Roman" w:cs="Times New Roman"/>
          <w:sz w:val="24"/>
          <w:szCs w:val="24"/>
        </w:rPr>
        <w:t>Namun hendaknya kita tetap meyakini kebenaran agama kita sendiri.</w:t>
      </w:r>
      <w:proofErr w:type="gramEnd"/>
      <w:r w:rsidR="003B24D9" w:rsidRPr="00F21E01">
        <w:rPr>
          <w:rFonts w:ascii="Times New Roman" w:hAnsi="Times New Roman" w:cs="Times New Roman"/>
          <w:sz w:val="24"/>
          <w:szCs w:val="24"/>
        </w:rPr>
        <w:t xml:space="preserve"> </w:t>
      </w:r>
      <w:proofErr w:type="gramStart"/>
      <w:r w:rsidR="003B24D9" w:rsidRPr="00F21E01">
        <w:rPr>
          <w:rFonts w:ascii="Times New Roman" w:hAnsi="Times New Roman" w:cs="Times New Roman"/>
          <w:sz w:val="24"/>
          <w:szCs w:val="24"/>
        </w:rPr>
        <w:t>Kendati demikian kita harus tetap menciptakan suasana yang harmonis.</w:t>
      </w:r>
      <w:proofErr w:type="gramEnd"/>
      <w:r w:rsidR="003B24D9" w:rsidRPr="00F21E01">
        <w:rPr>
          <w:rFonts w:ascii="Times New Roman" w:hAnsi="Times New Roman" w:cs="Times New Roman"/>
          <w:sz w:val="24"/>
          <w:szCs w:val="24"/>
        </w:rPr>
        <w:t xml:space="preserve"> Sehingga dipahami bahwa Pluralisme bukanlah ide yang menyatakan semua agama </w:t>
      </w:r>
      <w:proofErr w:type="gramStart"/>
      <w:r w:rsidR="003B24D9" w:rsidRPr="00F21E01">
        <w:rPr>
          <w:rFonts w:ascii="Times New Roman" w:hAnsi="Times New Roman" w:cs="Times New Roman"/>
          <w:sz w:val="24"/>
          <w:szCs w:val="24"/>
        </w:rPr>
        <w:t>sama</w:t>
      </w:r>
      <w:proofErr w:type="gramEnd"/>
      <w:r w:rsidR="003B24D9" w:rsidRPr="00F21E01">
        <w:rPr>
          <w:rFonts w:ascii="Times New Roman" w:hAnsi="Times New Roman" w:cs="Times New Roman"/>
          <w:sz w:val="24"/>
          <w:szCs w:val="24"/>
        </w:rPr>
        <w:t xml:space="preserve">. </w:t>
      </w:r>
      <w:proofErr w:type="gramStart"/>
      <w:r w:rsidR="003B24D9" w:rsidRPr="00F21E01">
        <w:rPr>
          <w:rFonts w:ascii="Times New Roman" w:hAnsi="Times New Roman" w:cs="Times New Roman"/>
          <w:sz w:val="24"/>
          <w:szCs w:val="24"/>
        </w:rPr>
        <w:t>Kita semua mengakui dan menyadari bahwa setiap agama mempunyai ajaran yang berbeda-beda.</w:t>
      </w:r>
      <w:proofErr w:type="gramEnd"/>
      <w:r w:rsidR="003B24D9" w:rsidRPr="00F21E01">
        <w:rPr>
          <w:rFonts w:ascii="Times New Roman" w:hAnsi="Times New Roman" w:cs="Times New Roman"/>
          <w:sz w:val="24"/>
          <w:szCs w:val="24"/>
        </w:rPr>
        <w:t xml:space="preserve"> Tetapi perbedaan tersebut bukanlah alasan untuk menebarkan konflik dan perpecahan</w:t>
      </w:r>
    </w:p>
    <w:p w:rsidR="003B24D9" w:rsidRPr="00F21E01" w:rsidRDefault="003B24D9" w:rsidP="00110C0E">
      <w:pPr>
        <w:spacing w:line="360" w:lineRule="auto"/>
        <w:ind w:firstLine="450"/>
        <w:jc w:val="both"/>
        <w:rPr>
          <w:rFonts w:ascii="Times New Roman" w:hAnsi="Times New Roman" w:cs="Times New Roman"/>
          <w:sz w:val="24"/>
          <w:szCs w:val="24"/>
        </w:rPr>
      </w:pPr>
      <w:proofErr w:type="gramStart"/>
      <w:r w:rsidRPr="00F21E01">
        <w:rPr>
          <w:rFonts w:ascii="Times New Roman" w:hAnsi="Times New Roman" w:cs="Times New Roman"/>
          <w:sz w:val="24"/>
          <w:szCs w:val="24"/>
        </w:rPr>
        <w:t>Perbedaan justru dapat dijadikan sebagai katalisator untuk memahami anugerah Tuhan yang begitu nyata untuk senantiasa merajut keharmonisan dan toleransi.</w:t>
      </w:r>
      <w:proofErr w:type="gramEnd"/>
      <w:r w:rsidRPr="00F21E01">
        <w:rPr>
          <w:rFonts w:ascii="Times New Roman" w:hAnsi="Times New Roman" w:cs="Times New Roman"/>
          <w:sz w:val="24"/>
          <w:szCs w:val="24"/>
        </w:rPr>
        <w:t xml:space="preserve"> </w:t>
      </w:r>
      <w:proofErr w:type="gramStart"/>
      <w:r w:rsidRPr="00F21E01">
        <w:rPr>
          <w:rFonts w:ascii="Times New Roman" w:hAnsi="Times New Roman" w:cs="Times New Roman"/>
          <w:sz w:val="24"/>
          <w:szCs w:val="24"/>
        </w:rPr>
        <w:t>Oleh sebab itu, perbedaan dan keragaman merupakan keniscayaan yang tidak dapat dihindari.</w:t>
      </w:r>
      <w:proofErr w:type="gramEnd"/>
      <w:r w:rsidRPr="00F21E01">
        <w:rPr>
          <w:rFonts w:ascii="Times New Roman" w:hAnsi="Times New Roman" w:cs="Times New Roman"/>
          <w:sz w:val="24"/>
          <w:szCs w:val="24"/>
        </w:rPr>
        <w:t xml:space="preserve"> Apalagi dalam perbedaan dan keragaman tersebut tersimpan keistimewaan, yang mana antara kelompok yang satu dengan kelompok lain bisa saling mengisi dan menyempurnakan.</w:t>
      </w:r>
    </w:p>
    <w:p w:rsidR="00110C0E" w:rsidRPr="00F21E01" w:rsidRDefault="00110C0E" w:rsidP="00110C0E">
      <w:pPr>
        <w:pStyle w:val="ListParagraph"/>
        <w:numPr>
          <w:ilvl w:val="0"/>
          <w:numId w:val="1"/>
        </w:numPr>
        <w:spacing w:after="0" w:line="360" w:lineRule="auto"/>
        <w:ind w:left="450" w:hanging="450"/>
        <w:jc w:val="both"/>
        <w:rPr>
          <w:rFonts w:ascii="Times New Roman" w:hAnsi="Times New Roman" w:cs="Times New Roman"/>
          <w:b/>
          <w:sz w:val="24"/>
          <w:szCs w:val="24"/>
        </w:rPr>
      </w:pPr>
      <w:r w:rsidRPr="00F21E01">
        <w:rPr>
          <w:rFonts w:ascii="Times New Roman" w:hAnsi="Times New Roman" w:cs="Times New Roman"/>
          <w:b/>
          <w:sz w:val="24"/>
          <w:szCs w:val="24"/>
        </w:rPr>
        <w:t xml:space="preserve">Menyikapi pluralism dan Solusi Bagi Permasalahan Kemajemukan di Indonesia </w:t>
      </w:r>
    </w:p>
    <w:p w:rsidR="00110C0E" w:rsidRPr="00F21E01" w:rsidRDefault="00110C0E" w:rsidP="00110C0E">
      <w:pPr>
        <w:spacing w:after="0" w:line="360" w:lineRule="auto"/>
        <w:ind w:firstLine="450"/>
        <w:jc w:val="both"/>
        <w:rPr>
          <w:rFonts w:ascii="Times New Roman" w:hAnsi="Times New Roman" w:cs="Times New Roman"/>
          <w:sz w:val="24"/>
          <w:szCs w:val="24"/>
        </w:rPr>
      </w:pPr>
      <w:r w:rsidRPr="00F21E01">
        <w:rPr>
          <w:rFonts w:ascii="Times New Roman" w:hAnsi="Times New Roman" w:cs="Times New Roman"/>
          <w:sz w:val="24"/>
          <w:szCs w:val="24"/>
        </w:rPr>
        <w:t xml:space="preserve">Menurut Gus Dur, pluralisme di tanah air disimbolisasi dengan banyak hal, utamanya agama, suku, dan bahasa. </w:t>
      </w:r>
      <w:proofErr w:type="gramStart"/>
      <w:r w:rsidRPr="00F21E01">
        <w:rPr>
          <w:rFonts w:ascii="Times New Roman" w:hAnsi="Times New Roman" w:cs="Times New Roman"/>
          <w:sz w:val="24"/>
          <w:szCs w:val="24"/>
        </w:rPr>
        <w:t>Tetapi ada hal yang banyak dilupakan oleh banyak kalangan, yaitu pluralisme makanan.</w:t>
      </w:r>
      <w:proofErr w:type="gramEnd"/>
      <w:r w:rsidRPr="00F21E01">
        <w:rPr>
          <w:rFonts w:ascii="Times New Roman" w:hAnsi="Times New Roman" w:cs="Times New Roman"/>
          <w:sz w:val="24"/>
          <w:szCs w:val="24"/>
        </w:rPr>
        <w:t xml:space="preserve"> </w:t>
      </w:r>
      <w:proofErr w:type="gramStart"/>
      <w:r w:rsidRPr="00F21E01">
        <w:rPr>
          <w:rFonts w:ascii="Times New Roman" w:hAnsi="Times New Roman" w:cs="Times New Roman"/>
          <w:sz w:val="24"/>
          <w:szCs w:val="24"/>
        </w:rPr>
        <w:t>Ekspresi dan manifestasi pluralisme dalam makanan semakin memperkukuh entitas kebhinekaan yang mewujud dalam bangsa ini.</w:t>
      </w:r>
      <w:proofErr w:type="gramEnd"/>
      <w:r w:rsidRPr="00F21E01">
        <w:rPr>
          <w:rFonts w:ascii="Times New Roman" w:hAnsi="Times New Roman" w:cs="Times New Roman"/>
          <w:sz w:val="24"/>
          <w:szCs w:val="24"/>
        </w:rPr>
        <w:t xml:space="preserve"> </w:t>
      </w:r>
      <w:proofErr w:type="gramStart"/>
      <w:r w:rsidRPr="00F21E01">
        <w:rPr>
          <w:rFonts w:ascii="Times New Roman" w:hAnsi="Times New Roman" w:cs="Times New Roman"/>
          <w:sz w:val="24"/>
          <w:szCs w:val="24"/>
        </w:rPr>
        <w:t>Ketika berkunjung ke tempat manapun, yang paling menarik dan menjadi salah satu kekuatan adalah aneka macam menu makanan dengan variannya.</w:t>
      </w:r>
      <w:proofErr w:type="gramEnd"/>
      <w:r w:rsidRPr="00F21E01">
        <w:rPr>
          <w:rFonts w:ascii="Times New Roman" w:hAnsi="Times New Roman" w:cs="Times New Roman"/>
          <w:sz w:val="24"/>
          <w:szCs w:val="24"/>
        </w:rPr>
        <w:t xml:space="preserve"> </w:t>
      </w:r>
      <w:proofErr w:type="gramStart"/>
      <w:r w:rsidRPr="00F21E01">
        <w:rPr>
          <w:rFonts w:ascii="Times New Roman" w:hAnsi="Times New Roman" w:cs="Times New Roman"/>
          <w:sz w:val="24"/>
          <w:szCs w:val="24"/>
        </w:rPr>
        <w:t xml:space="preserve">Bahkan, belakangan soal pluralisme makanan tersebut dijadikan sebagai salah satu acara di </w:t>
      </w:r>
      <w:r w:rsidRPr="00F21E01">
        <w:rPr>
          <w:rFonts w:ascii="Times New Roman" w:hAnsi="Times New Roman" w:cs="Times New Roman"/>
          <w:sz w:val="24"/>
          <w:szCs w:val="24"/>
        </w:rPr>
        <w:lastRenderedPageBreak/>
        <w:t>stasiun televisi, yang dikenal dengan wisata kuliner.</w:t>
      </w:r>
      <w:proofErr w:type="gramEnd"/>
      <w:r w:rsidRPr="00F21E01">
        <w:rPr>
          <w:rStyle w:val="FootnoteReference"/>
          <w:rFonts w:ascii="Times New Roman" w:hAnsi="Times New Roman" w:cs="Times New Roman"/>
          <w:sz w:val="24"/>
          <w:szCs w:val="24"/>
        </w:rPr>
        <w:footnoteReference w:id="30"/>
      </w:r>
      <w:r w:rsidRPr="00F21E01">
        <w:rPr>
          <w:rFonts w:ascii="Times New Roman" w:hAnsi="Times New Roman" w:cs="Times New Roman"/>
          <w:sz w:val="24"/>
          <w:szCs w:val="24"/>
        </w:rPr>
        <w:t xml:space="preserve"> Gus Dur memandang bahwa siapapun yang memahami realitas keragaman masakan yang hampir dimiliki oleh setiap daerah di seluruh pelosok negeri ini, maka pemahamannya terhadap pluralisme justru </w:t>
      </w:r>
      <w:proofErr w:type="gramStart"/>
      <w:r w:rsidRPr="00F21E01">
        <w:rPr>
          <w:rFonts w:ascii="Times New Roman" w:hAnsi="Times New Roman" w:cs="Times New Roman"/>
          <w:sz w:val="24"/>
          <w:szCs w:val="24"/>
        </w:rPr>
        <w:t>akan</w:t>
      </w:r>
      <w:proofErr w:type="gramEnd"/>
      <w:r w:rsidRPr="00F21E01">
        <w:rPr>
          <w:rFonts w:ascii="Times New Roman" w:hAnsi="Times New Roman" w:cs="Times New Roman"/>
          <w:sz w:val="24"/>
          <w:szCs w:val="24"/>
        </w:rPr>
        <w:t xml:space="preserve"> semakin kokoh. </w:t>
      </w:r>
      <w:proofErr w:type="gramStart"/>
      <w:r w:rsidRPr="00F21E01">
        <w:rPr>
          <w:rFonts w:ascii="Times New Roman" w:hAnsi="Times New Roman" w:cs="Times New Roman"/>
          <w:sz w:val="24"/>
          <w:szCs w:val="24"/>
        </w:rPr>
        <w:t>Keragaman masakan yang kita miliki sebenarnya merupakan unsur kekuatan, bukan unsur ancaman.</w:t>
      </w:r>
      <w:proofErr w:type="gramEnd"/>
      <w:r w:rsidRPr="00F21E01">
        <w:rPr>
          <w:rFonts w:ascii="Times New Roman" w:hAnsi="Times New Roman" w:cs="Times New Roman"/>
          <w:sz w:val="24"/>
          <w:szCs w:val="24"/>
        </w:rPr>
        <w:t xml:space="preserve"> </w:t>
      </w:r>
      <w:proofErr w:type="gramStart"/>
      <w:r w:rsidRPr="00F21E01">
        <w:rPr>
          <w:rFonts w:ascii="Times New Roman" w:hAnsi="Times New Roman" w:cs="Times New Roman"/>
          <w:sz w:val="24"/>
          <w:szCs w:val="24"/>
        </w:rPr>
        <w:t>Ia</w:t>
      </w:r>
      <w:proofErr w:type="gramEnd"/>
      <w:r w:rsidRPr="00F21E01">
        <w:rPr>
          <w:rFonts w:ascii="Times New Roman" w:hAnsi="Times New Roman" w:cs="Times New Roman"/>
          <w:sz w:val="24"/>
          <w:szCs w:val="24"/>
        </w:rPr>
        <w:t xml:space="preserve"> semakin menjadikan kita sehat secara jasadi dan sehat secara ruhani. </w:t>
      </w:r>
      <w:proofErr w:type="gramStart"/>
      <w:r w:rsidRPr="00F21E01">
        <w:rPr>
          <w:rFonts w:ascii="Times New Roman" w:hAnsi="Times New Roman" w:cs="Times New Roman"/>
          <w:sz w:val="24"/>
          <w:szCs w:val="24"/>
        </w:rPr>
        <w:t>Makanan yang begitu banyak aneka ragamnya telah menjadi fakta bahwa pluralisme atau kebhinekaan merupakan rahmat Tuhan yang harus didayagunakan untuk kemajuan bangsa.</w:t>
      </w:r>
      <w:proofErr w:type="gramEnd"/>
      <w:r w:rsidRPr="00F21E01">
        <w:rPr>
          <w:rFonts w:ascii="Times New Roman" w:hAnsi="Times New Roman" w:cs="Times New Roman"/>
          <w:sz w:val="24"/>
          <w:szCs w:val="24"/>
        </w:rPr>
        <w:t xml:space="preserve"> </w:t>
      </w:r>
      <w:proofErr w:type="gramStart"/>
      <w:r w:rsidRPr="00F21E01">
        <w:rPr>
          <w:rFonts w:ascii="Times New Roman" w:hAnsi="Times New Roman" w:cs="Times New Roman"/>
          <w:sz w:val="24"/>
          <w:szCs w:val="24"/>
        </w:rPr>
        <w:t>Belajar dari pluralisme makanan, maka kita sebenarnya dapat merayakan manfaat dari pluralisme.</w:t>
      </w:r>
      <w:proofErr w:type="gramEnd"/>
      <w:r w:rsidRPr="00F21E01">
        <w:rPr>
          <w:rFonts w:ascii="Times New Roman" w:hAnsi="Times New Roman" w:cs="Times New Roman"/>
          <w:sz w:val="24"/>
          <w:szCs w:val="24"/>
        </w:rPr>
        <w:t xml:space="preserve"> Pluralisme bukanlah ide yang menyatakan semua agama </w:t>
      </w:r>
      <w:proofErr w:type="gramStart"/>
      <w:r w:rsidRPr="00F21E01">
        <w:rPr>
          <w:rFonts w:ascii="Times New Roman" w:hAnsi="Times New Roman" w:cs="Times New Roman"/>
          <w:sz w:val="24"/>
          <w:szCs w:val="24"/>
        </w:rPr>
        <w:t>sama</w:t>
      </w:r>
      <w:proofErr w:type="gramEnd"/>
      <w:r w:rsidRPr="00F21E01">
        <w:rPr>
          <w:rFonts w:ascii="Times New Roman" w:hAnsi="Times New Roman" w:cs="Times New Roman"/>
          <w:sz w:val="24"/>
          <w:szCs w:val="24"/>
        </w:rPr>
        <w:t xml:space="preserve">. </w:t>
      </w:r>
      <w:proofErr w:type="gramStart"/>
      <w:r w:rsidRPr="00F21E01">
        <w:rPr>
          <w:rFonts w:ascii="Times New Roman" w:hAnsi="Times New Roman" w:cs="Times New Roman"/>
          <w:sz w:val="24"/>
          <w:szCs w:val="24"/>
        </w:rPr>
        <w:t>Kita semua mengakui dan menyadari bahwa setiap agama mempunyai ajaran yang berbeda-beda.</w:t>
      </w:r>
      <w:proofErr w:type="gramEnd"/>
      <w:r w:rsidRPr="00F21E01">
        <w:rPr>
          <w:rFonts w:ascii="Times New Roman" w:hAnsi="Times New Roman" w:cs="Times New Roman"/>
          <w:sz w:val="24"/>
          <w:szCs w:val="24"/>
        </w:rPr>
        <w:t xml:space="preserve"> </w:t>
      </w:r>
      <w:proofErr w:type="gramStart"/>
      <w:r w:rsidRPr="00F21E01">
        <w:rPr>
          <w:rFonts w:ascii="Times New Roman" w:hAnsi="Times New Roman" w:cs="Times New Roman"/>
          <w:sz w:val="24"/>
          <w:szCs w:val="24"/>
        </w:rPr>
        <w:t>Tetapi perbedaan tersebut bukanlah alasan untuk menebarkan konflik dan perpecahan.</w:t>
      </w:r>
      <w:proofErr w:type="gramEnd"/>
      <w:r w:rsidRPr="00F21E01">
        <w:rPr>
          <w:rFonts w:ascii="Times New Roman" w:hAnsi="Times New Roman" w:cs="Times New Roman"/>
          <w:sz w:val="24"/>
          <w:szCs w:val="24"/>
        </w:rPr>
        <w:t xml:space="preserve"> </w:t>
      </w:r>
      <w:proofErr w:type="gramStart"/>
      <w:r w:rsidRPr="00F21E01">
        <w:rPr>
          <w:rFonts w:ascii="Times New Roman" w:hAnsi="Times New Roman" w:cs="Times New Roman"/>
          <w:sz w:val="24"/>
          <w:szCs w:val="24"/>
        </w:rPr>
        <w:t>Perbedaan justru dapat dijadikan sebagai katalisator untuk memahami anugerah Tuhan yang begitu nyata untuk senantiasa merajut keharmonisan dan toleransi.</w:t>
      </w:r>
      <w:proofErr w:type="gramEnd"/>
      <w:r w:rsidRPr="00F21E01">
        <w:rPr>
          <w:rFonts w:ascii="Times New Roman" w:hAnsi="Times New Roman" w:cs="Times New Roman"/>
          <w:sz w:val="24"/>
          <w:szCs w:val="24"/>
        </w:rPr>
        <w:t xml:space="preserve"> </w:t>
      </w:r>
      <w:proofErr w:type="gramStart"/>
      <w:r w:rsidRPr="00F21E01">
        <w:rPr>
          <w:rFonts w:ascii="Times New Roman" w:hAnsi="Times New Roman" w:cs="Times New Roman"/>
          <w:sz w:val="24"/>
          <w:szCs w:val="24"/>
        </w:rPr>
        <w:t>Oleh sebab itu, perbedaan dan keragaman merupakan keniscayaan yang tidak dapat dihindari.</w:t>
      </w:r>
      <w:proofErr w:type="gramEnd"/>
      <w:r w:rsidRPr="00F21E01">
        <w:rPr>
          <w:rFonts w:ascii="Times New Roman" w:hAnsi="Times New Roman" w:cs="Times New Roman"/>
          <w:sz w:val="24"/>
          <w:szCs w:val="24"/>
        </w:rPr>
        <w:t xml:space="preserve"> Apalagi dalam perbedaan dan keragaman tersebut tersimpan keistimewaan, yang mana antara kelompok yang satu dengan kelompok lain bisa saling mengisi dan menyempurnakan.</w:t>
      </w:r>
    </w:p>
    <w:p w:rsidR="00110C0E" w:rsidRPr="00F21E01" w:rsidRDefault="00110C0E" w:rsidP="00110C0E">
      <w:pPr>
        <w:spacing w:after="0" w:line="360" w:lineRule="auto"/>
        <w:ind w:firstLine="450"/>
        <w:jc w:val="both"/>
        <w:rPr>
          <w:rFonts w:ascii="Times New Roman" w:hAnsi="Times New Roman" w:cs="Times New Roman"/>
          <w:b/>
          <w:sz w:val="24"/>
          <w:szCs w:val="24"/>
        </w:rPr>
      </w:pPr>
      <w:r w:rsidRPr="00F21E01">
        <w:rPr>
          <w:rFonts w:ascii="Times New Roman" w:hAnsi="Times New Roman" w:cs="Times New Roman"/>
          <w:sz w:val="24"/>
          <w:szCs w:val="24"/>
        </w:rPr>
        <w:t xml:space="preserve"> Menurut Gus Dur, Setidaknya ada tiga hal mendasar yang bisa dilakukan sebagai ikhtiar mengurangi berbagai bentuk ancaman terhadap kemajemukan bangsa, Pertama, penegakan hukum secara tegas terhadap pelaku tindak kekerasan dan pemaksaan kehendak yang mengatasnamakan agama. </w:t>
      </w:r>
      <w:proofErr w:type="gramStart"/>
      <w:r w:rsidRPr="00F21E01">
        <w:rPr>
          <w:rFonts w:ascii="Times New Roman" w:hAnsi="Times New Roman" w:cs="Times New Roman"/>
          <w:sz w:val="24"/>
          <w:szCs w:val="24"/>
        </w:rPr>
        <w:t>Kedua, ormas-ormas keagamaan harus didorong untuk mengedepankan dialog dan kerjasama dalam berbagai bidang sosial dan kebudayaan sehingga toleransi dapat ditumbuhkan secara menyeluruh.</w:t>
      </w:r>
      <w:proofErr w:type="gramEnd"/>
      <w:r w:rsidRPr="00F21E01">
        <w:rPr>
          <w:rFonts w:ascii="Times New Roman" w:hAnsi="Times New Roman" w:cs="Times New Roman"/>
          <w:sz w:val="24"/>
          <w:szCs w:val="24"/>
        </w:rPr>
        <w:t xml:space="preserve"> </w:t>
      </w:r>
      <w:proofErr w:type="gramStart"/>
      <w:r w:rsidRPr="00F21E01">
        <w:rPr>
          <w:rFonts w:ascii="Times New Roman" w:hAnsi="Times New Roman" w:cs="Times New Roman"/>
          <w:sz w:val="24"/>
          <w:szCs w:val="24"/>
        </w:rPr>
        <w:t xml:space="preserve">Ketiga, nilai-nilai toleransi perlu ditanamkan dan diajarkan sejak dini </w:t>
      </w:r>
      <w:r w:rsidRPr="00F21E01">
        <w:rPr>
          <w:rFonts w:ascii="Times New Roman" w:hAnsi="Times New Roman" w:cs="Times New Roman"/>
          <w:sz w:val="24"/>
          <w:szCs w:val="24"/>
        </w:rPr>
        <w:lastRenderedPageBreak/>
        <w:t>dan berkelanjutan kepada anak-anak mulai dari Sekolah Dasar sampai Perguruan Tinggi.</w:t>
      </w:r>
      <w:proofErr w:type="gramEnd"/>
      <w:r w:rsidRPr="00F21E01">
        <w:rPr>
          <w:rStyle w:val="FootnoteReference"/>
          <w:rFonts w:ascii="Times New Roman" w:hAnsi="Times New Roman" w:cs="Times New Roman"/>
          <w:sz w:val="24"/>
          <w:szCs w:val="24"/>
        </w:rPr>
        <w:footnoteReference w:id="31"/>
      </w:r>
    </w:p>
    <w:p w:rsidR="00110C0E" w:rsidRPr="00F21E01" w:rsidRDefault="00110C0E" w:rsidP="00110C0E">
      <w:pPr>
        <w:spacing w:after="0" w:line="360" w:lineRule="auto"/>
        <w:ind w:firstLine="450"/>
        <w:jc w:val="both"/>
        <w:rPr>
          <w:rFonts w:ascii="Times New Roman" w:hAnsi="Times New Roman" w:cs="Times New Roman"/>
          <w:sz w:val="24"/>
          <w:szCs w:val="24"/>
        </w:rPr>
      </w:pPr>
      <w:proofErr w:type="gramStart"/>
      <w:r w:rsidRPr="00F21E01">
        <w:rPr>
          <w:rFonts w:ascii="Times New Roman" w:hAnsi="Times New Roman" w:cs="Times New Roman"/>
          <w:sz w:val="24"/>
          <w:szCs w:val="24"/>
        </w:rPr>
        <w:t>Pada hakikatnya, sebuah masyarakat heterogen yang sedang tumbuh, tentu sulit untuk mengembangkan saling pengertian yang mendalam antara beraneka ragam unsur-unsur etnis, budaya daerah, bahasa ibu, dan kebudayaannya.</w:t>
      </w:r>
      <w:proofErr w:type="gramEnd"/>
      <w:r w:rsidRPr="00F21E01">
        <w:rPr>
          <w:rFonts w:ascii="Times New Roman" w:hAnsi="Times New Roman" w:cs="Times New Roman"/>
          <w:sz w:val="24"/>
          <w:szCs w:val="24"/>
        </w:rPr>
        <w:t xml:space="preserve"> </w:t>
      </w:r>
      <w:proofErr w:type="gramStart"/>
      <w:r w:rsidRPr="00F21E01">
        <w:rPr>
          <w:rFonts w:ascii="Times New Roman" w:hAnsi="Times New Roman" w:cs="Times New Roman"/>
          <w:sz w:val="24"/>
          <w:szCs w:val="24"/>
        </w:rPr>
        <w:t>kalaupun</w:t>
      </w:r>
      <w:proofErr w:type="gramEnd"/>
      <w:r w:rsidRPr="00F21E01">
        <w:rPr>
          <w:rFonts w:ascii="Times New Roman" w:hAnsi="Times New Roman" w:cs="Times New Roman"/>
          <w:sz w:val="24"/>
          <w:szCs w:val="24"/>
        </w:rPr>
        <w:t xml:space="preserve"> tidak terjadi salah pengertian mendasar antara unsur-unsur itu, paling tidak tentu saling pengertian yang tercapai barulah bersifat nominal belaka. </w:t>
      </w:r>
      <w:proofErr w:type="gramStart"/>
      <w:r w:rsidRPr="00F21E01">
        <w:rPr>
          <w:rFonts w:ascii="Times New Roman" w:hAnsi="Times New Roman" w:cs="Times New Roman"/>
          <w:sz w:val="24"/>
          <w:szCs w:val="24"/>
        </w:rPr>
        <w:t>Pola hubungan harmonis seperti itu dengan sendirinya tidak memiliki daya tahan yang ampuh terhadap berbagai tekanan yang datang dari perkembangan politik, ekonomi, dan budaya.</w:t>
      </w:r>
      <w:proofErr w:type="gramEnd"/>
      <w:r w:rsidRPr="00F21E01">
        <w:rPr>
          <w:rFonts w:ascii="Times New Roman" w:hAnsi="Times New Roman" w:cs="Times New Roman"/>
          <w:sz w:val="24"/>
          <w:szCs w:val="24"/>
        </w:rPr>
        <w:t xml:space="preserve"> </w:t>
      </w:r>
      <w:proofErr w:type="gramStart"/>
      <w:r w:rsidRPr="00F21E01">
        <w:rPr>
          <w:rFonts w:ascii="Times New Roman" w:hAnsi="Times New Roman" w:cs="Times New Roman"/>
          <w:sz w:val="24"/>
          <w:szCs w:val="24"/>
        </w:rPr>
        <w:t>Kerukunan yang ada hanyalah kondisi yang rapuh.</w:t>
      </w:r>
      <w:proofErr w:type="gramEnd"/>
      <w:r w:rsidRPr="00F21E01">
        <w:rPr>
          <w:rFonts w:ascii="Times New Roman" w:hAnsi="Times New Roman" w:cs="Times New Roman"/>
          <w:sz w:val="24"/>
          <w:szCs w:val="24"/>
        </w:rPr>
        <w:t xml:space="preserve"> </w:t>
      </w:r>
      <w:proofErr w:type="gramStart"/>
      <w:r w:rsidRPr="00F21E01">
        <w:rPr>
          <w:rFonts w:ascii="Times New Roman" w:hAnsi="Times New Roman" w:cs="Times New Roman"/>
          <w:sz w:val="24"/>
          <w:szCs w:val="24"/>
        </w:rPr>
        <w:t>Sudah tentu kedamaian yang terselenggara sekedar sikap bertetangga baik, tanpa rasa senasib dan sepenanggungan di antara orang yang merasa sesama bersaudara.</w:t>
      </w:r>
      <w:proofErr w:type="gramEnd"/>
      <w:r w:rsidRPr="00F21E01">
        <w:rPr>
          <w:rFonts w:ascii="Times New Roman" w:hAnsi="Times New Roman" w:cs="Times New Roman"/>
          <w:sz w:val="24"/>
          <w:szCs w:val="24"/>
        </w:rPr>
        <w:t xml:space="preserve"> </w:t>
      </w:r>
    </w:p>
    <w:p w:rsidR="00110C0E" w:rsidRPr="00F21E01" w:rsidRDefault="00110C0E" w:rsidP="00110C0E">
      <w:pPr>
        <w:spacing w:line="360" w:lineRule="auto"/>
        <w:ind w:firstLine="450"/>
        <w:jc w:val="both"/>
        <w:rPr>
          <w:rFonts w:ascii="Times New Roman" w:hAnsi="Times New Roman" w:cs="Times New Roman"/>
          <w:sz w:val="24"/>
          <w:szCs w:val="24"/>
        </w:rPr>
      </w:pPr>
      <w:proofErr w:type="gramStart"/>
      <w:r w:rsidRPr="00F21E01">
        <w:rPr>
          <w:rFonts w:ascii="Times New Roman" w:hAnsi="Times New Roman" w:cs="Times New Roman"/>
          <w:sz w:val="24"/>
          <w:szCs w:val="24"/>
        </w:rPr>
        <w:t>Dari uraian tersebut, menjadi nyata bagi kita bahwa masalah pokok dalam hal hubungan antarumat beragama adalah pengembangan rasa saling pengertian yang tulus dan berkelanjutan.</w:t>
      </w:r>
      <w:proofErr w:type="gramEnd"/>
      <w:r w:rsidRPr="00F21E01">
        <w:rPr>
          <w:rFonts w:ascii="Times New Roman" w:hAnsi="Times New Roman" w:cs="Times New Roman"/>
          <w:sz w:val="24"/>
          <w:szCs w:val="24"/>
        </w:rPr>
        <w:t xml:space="preserve"> Kita </w:t>
      </w:r>
      <w:proofErr w:type="gramStart"/>
      <w:r w:rsidRPr="00F21E01">
        <w:rPr>
          <w:rFonts w:ascii="Times New Roman" w:hAnsi="Times New Roman" w:cs="Times New Roman"/>
          <w:sz w:val="24"/>
          <w:szCs w:val="24"/>
        </w:rPr>
        <w:t>akan</w:t>
      </w:r>
      <w:proofErr w:type="gramEnd"/>
      <w:r w:rsidRPr="00F21E01">
        <w:rPr>
          <w:rFonts w:ascii="Times New Roman" w:hAnsi="Times New Roman" w:cs="Times New Roman"/>
          <w:sz w:val="24"/>
          <w:szCs w:val="24"/>
        </w:rPr>
        <w:t xml:space="preserve"> menjadi bangsa yang kukuh, kalau umat agama-agama yang berbeda dapat saling mengerti satu sama lain, bukan hanya sekedar saling menghormati. Yang diperlukan adalah rasa saling memiliki, bukannya hanya saling bertenggang </w:t>
      </w:r>
      <w:r w:rsidR="00616D1A" w:rsidRPr="00F21E01">
        <w:rPr>
          <w:rFonts w:ascii="Times New Roman" w:hAnsi="Times New Roman" w:cs="Times New Roman"/>
          <w:sz w:val="24"/>
          <w:szCs w:val="24"/>
        </w:rPr>
        <w:t xml:space="preserve">rasa satu terhadap yang lain. </w:t>
      </w:r>
      <w:proofErr w:type="gramStart"/>
      <w:r w:rsidRPr="00F21E01">
        <w:rPr>
          <w:rFonts w:ascii="Times New Roman" w:hAnsi="Times New Roman" w:cs="Times New Roman"/>
          <w:sz w:val="24"/>
          <w:szCs w:val="24"/>
        </w:rPr>
        <w:t>Memang mayoritas bangsa kita yang Notabene beragama Islam, masih dicekam oleh kemiskinan dan kebodohan sehingga mudah dirayu untuk berpindah agama secara murahan.</w:t>
      </w:r>
      <w:proofErr w:type="gramEnd"/>
      <w:r w:rsidRPr="00F21E01">
        <w:rPr>
          <w:rFonts w:ascii="Times New Roman" w:hAnsi="Times New Roman" w:cs="Times New Roman"/>
          <w:sz w:val="24"/>
          <w:szCs w:val="24"/>
        </w:rPr>
        <w:t xml:space="preserve"> </w:t>
      </w:r>
      <w:proofErr w:type="gramStart"/>
      <w:r w:rsidRPr="00F21E01">
        <w:rPr>
          <w:rFonts w:ascii="Times New Roman" w:hAnsi="Times New Roman" w:cs="Times New Roman"/>
          <w:sz w:val="24"/>
          <w:szCs w:val="24"/>
        </w:rPr>
        <w:t>kondisi</w:t>
      </w:r>
      <w:proofErr w:type="gramEnd"/>
      <w:r w:rsidRPr="00F21E01">
        <w:rPr>
          <w:rFonts w:ascii="Times New Roman" w:hAnsi="Times New Roman" w:cs="Times New Roman"/>
          <w:sz w:val="24"/>
          <w:szCs w:val="24"/>
        </w:rPr>
        <w:t xml:space="preserve"> logis dari kenyataan itu sebenarnya adalah keharusan bagi gerakan Islam untuk memajukan umat mereka. </w:t>
      </w:r>
      <w:proofErr w:type="gramStart"/>
      <w:r w:rsidRPr="00F21E01">
        <w:rPr>
          <w:rFonts w:ascii="Times New Roman" w:hAnsi="Times New Roman" w:cs="Times New Roman"/>
          <w:sz w:val="24"/>
          <w:szCs w:val="24"/>
        </w:rPr>
        <w:t>ini</w:t>
      </w:r>
      <w:proofErr w:type="gramEnd"/>
      <w:r w:rsidRPr="00F21E01">
        <w:rPr>
          <w:rFonts w:ascii="Times New Roman" w:hAnsi="Times New Roman" w:cs="Times New Roman"/>
          <w:sz w:val="24"/>
          <w:szCs w:val="24"/>
        </w:rPr>
        <w:t xml:space="preserve"> berarti para pemimpin Islam di segenap tingkatan harus menutup mata terhadap semua ekses yang terjadi dalam kehidupan beragama di negeri ini. </w:t>
      </w:r>
      <w:proofErr w:type="gramStart"/>
      <w:r w:rsidRPr="00F21E01">
        <w:rPr>
          <w:rFonts w:ascii="Times New Roman" w:hAnsi="Times New Roman" w:cs="Times New Roman"/>
          <w:sz w:val="24"/>
          <w:szCs w:val="24"/>
        </w:rPr>
        <w:t>harus</w:t>
      </w:r>
      <w:proofErr w:type="gramEnd"/>
      <w:r w:rsidRPr="00F21E01">
        <w:rPr>
          <w:rFonts w:ascii="Times New Roman" w:hAnsi="Times New Roman" w:cs="Times New Roman"/>
          <w:sz w:val="24"/>
          <w:szCs w:val="24"/>
        </w:rPr>
        <w:t xml:space="preserve"> ada langkah-langkah untuk menangani dan mencegah terulangnya ekses-ekses itu, termasuk cara penyebaran agama terlalu agresif, yang dilakukan oleh sementara kelompok penganut agama dari golongan minoritas. Namun </w:t>
      </w:r>
      <w:proofErr w:type="gramStart"/>
      <w:r w:rsidRPr="00F21E01">
        <w:rPr>
          <w:rFonts w:ascii="Times New Roman" w:hAnsi="Times New Roman" w:cs="Times New Roman"/>
          <w:sz w:val="24"/>
          <w:szCs w:val="24"/>
        </w:rPr>
        <w:t>cara</w:t>
      </w:r>
      <w:proofErr w:type="gramEnd"/>
      <w:r w:rsidRPr="00F21E01">
        <w:rPr>
          <w:rFonts w:ascii="Times New Roman" w:hAnsi="Times New Roman" w:cs="Times New Roman"/>
          <w:sz w:val="24"/>
          <w:szCs w:val="24"/>
        </w:rPr>
        <w:t xml:space="preserve"> penanganan dan penangkalan haruslah </w:t>
      </w:r>
      <w:r w:rsidRPr="00F21E01">
        <w:rPr>
          <w:rFonts w:ascii="Times New Roman" w:hAnsi="Times New Roman" w:cs="Times New Roman"/>
          <w:sz w:val="24"/>
          <w:szCs w:val="24"/>
        </w:rPr>
        <w:lastRenderedPageBreak/>
        <w:t>dilakukan dengan bijaksana, tanpa harus melakukan generalisasi terhadap semua warga umat dari agama tersebut.</w:t>
      </w:r>
    </w:p>
    <w:p w:rsidR="002341B0" w:rsidRPr="00F21E01" w:rsidRDefault="00616D1A" w:rsidP="00616D1A">
      <w:pPr>
        <w:pStyle w:val="ListParagraph"/>
        <w:numPr>
          <w:ilvl w:val="0"/>
          <w:numId w:val="1"/>
        </w:numPr>
        <w:spacing w:after="0" w:line="360" w:lineRule="auto"/>
        <w:ind w:left="450" w:hanging="450"/>
        <w:jc w:val="both"/>
        <w:rPr>
          <w:rFonts w:ascii="Times New Roman" w:hAnsi="Times New Roman" w:cs="Times New Roman"/>
          <w:b/>
          <w:sz w:val="24"/>
          <w:szCs w:val="24"/>
        </w:rPr>
      </w:pPr>
      <w:r w:rsidRPr="00F21E01">
        <w:rPr>
          <w:rFonts w:ascii="Times New Roman" w:hAnsi="Times New Roman" w:cs="Times New Roman"/>
          <w:b/>
          <w:sz w:val="24"/>
          <w:szCs w:val="24"/>
        </w:rPr>
        <w:t>Reorientasi Paradigma Pendidikan Islam</w:t>
      </w:r>
    </w:p>
    <w:p w:rsidR="00A01B15" w:rsidRPr="00F21E01" w:rsidRDefault="00A01B15" w:rsidP="00A01B15">
      <w:pPr>
        <w:spacing w:after="0" w:line="360" w:lineRule="auto"/>
        <w:ind w:firstLine="270"/>
        <w:jc w:val="both"/>
        <w:rPr>
          <w:rFonts w:ascii="Times New Roman" w:hAnsi="Times New Roman" w:cs="Times New Roman"/>
          <w:sz w:val="24"/>
          <w:szCs w:val="24"/>
        </w:rPr>
      </w:pPr>
      <w:r w:rsidRPr="00F21E01">
        <w:rPr>
          <w:rFonts w:ascii="Times New Roman" w:hAnsi="Times New Roman" w:cs="Times New Roman"/>
          <w:sz w:val="24"/>
          <w:szCs w:val="24"/>
        </w:rPr>
        <w:t xml:space="preserve"> Salah satu kesadaran yang berakar kuat dalam pandangan seseorang </w:t>
      </w:r>
      <w:proofErr w:type="gramStart"/>
      <w:r w:rsidRPr="00F21E01">
        <w:rPr>
          <w:rFonts w:ascii="Times New Roman" w:hAnsi="Times New Roman" w:cs="Times New Roman"/>
          <w:sz w:val="24"/>
          <w:szCs w:val="24"/>
        </w:rPr>
        <w:t>muslim</w:t>
      </w:r>
      <w:proofErr w:type="gramEnd"/>
      <w:r w:rsidRPr="00F21E01">
        <w:rPr>
          <w:rFonts w:ascii="Times New Roman" w:hAnsi="Times New Roman" w:cs="Times New Roman"/>
          <w:sz w:val="24"/>
          <w:szCs w:val="24"/>
        </w:rPr>
        <w:t xml:space="preserve"> adalah Islam merupakan agama universal, agama untuk sekalian umat manusia. Sejarah menunjukkan, pandangan ini melahirkan sikap sosial-keagamaan yang unik dikalangan umat Islam terhadap agamaagama </w:t>
      </w:r>
      <w:proofErr w:type="gramStart"/>
      <w:r w:rsidRPr="00F21E01">
        <w:rPr>
          <w:rFonts w:ascii="Times New Roman" w:hAnsi="Times New Roman" w:cs="Times New Roman"/>
          <w:sz w:val="24"/>
          <w:szCs w:val="24"/>
        </w:rPr>
        <w:t>lain</w:t>
      </w:r>
      <w:proofErr w:type="gramEnd"/>
      <w:r w:rsidRPr="00F21E01">
        <w:rPr>
          <w:rFonts w:ascii="Times New Roman" w:hAnsi="Times New Roman" w:cs="Times New Roman"/>
          <w:sz w:val="24"/>
          <w:szCs w:val="24"/>
        </w:rPr>
        <w:t xml:space="preserve"> atas dasar toleransi, kebebasan, keterbukaan, kewajaran, keadilan dan kejujuran. </w:t>
      </w:r>
      <w:proofErr w:type="gramStart"/>
      <w:r w:rsidRPr="00F21E01">
        <w:rPr>
          <w:rFonts w:ascii="Times New Roman" w:hAnsi="Times New Roman" w:cs="Times New Roman"/>
          <w:sz w:val="24"/>
          <w:szCs w:val="24"/>
        </w:rPr>
        <w:t>Inilah manifestasi konkret nilai-nilai madani.</w:t>
      </w:r>
      <w:proofErr w:type="gramEnd"/>
      <w:r w:rsidRPr="00F21E01">
        <w:rPr>
          <w:rStyle w:val="FootnoteReference"/>
          <w:rFonts w:ascii="Times New Roman" w:hAnsi="Times New Roman" w:cs="Times New Roman"/>
          <w:sz w:val="24"/>
          <w:szCs w:val="24"/>
        </w:rPr>
        <w:footnoteReference w:id="32"/>
      </w:r>
      <w:r w:rsidRPr="00F21E01">
        <w:rPr>
          <w:rFonts w:ascii="Times New Roman" w:hAnsi="Times New Roman" w:cs="Times New Roman"/>
          <w:sz w:val="24"/>
          <w:szCs w:val="24"/>
        </w:rPr>
        <w:t xml:space="preserve">  </w:t>
      </w:r>
      <w:proofErr w:type="gramStart"/>
      <w:r w:rsidRPr="00F21E01">
        <w:rPr>
          <w:rFonts w:ascii="Times New Roman" w:hAnsi="Times New Roman" w:cs="Times New Roman"/>
          <w:sz w:val="24"/>
          <w:szCs w:val="24"/>
        </w:rPr>
        <w:t>Islam memiliki misi (</w:t>
      </w:r>
      <w:r w:rsidRPr="00F21E01">
        <w:rPr>
          <w:rFonts w:ascii="Times New Roman" w:hAnsi="Times New Roman" w:cs="Times New Roman"/>
          <w:i/>
          <w:sz w:val="24"/>
          <w:szCs w:val="24"/>
        </w:rPr>
        <w:t>rahmatan lil alamin</w:t>
      </w:r>
      <w:r w:rsidRPr="00F21E01">
        <w:rPr>
          <w:rFonts w:ascii="Times New Roman" w:hAnsi="Times New Roman" w:cs="Times New Roman"/>
          <w:sz w:val="24"/>
          <w:szCs w:val="24"/>
        </w:rPr>
        <w:t>) bagi kehidupan sosial, setidaknya dari misi ini jika ditelusuri dalam ajaran Islam, subtansi “multikultural” bukanlah hal yang baru.</w:t>
      </w:r>
      <w:proofErr w:type="gramEnd"/>
      <w:r w:rsidRPr="00F21E01">
        <w:rPr>
          <w:rFonts w:ascii="Times New Roman" w:hAnsi="Times New Roman" w:cs="Times New Roman"/>
          <w:sz w:val="24"/>
          <w:szCs w:val="24"/>
        </w:rPr>
        <w:t xml:space="preserve"> </w:t>
      </w:r>
      <w:proofErr w:type="gramStart"/>
      <w:r w:rsidRPr="00F21E01">
        <w:rPr>
          <w:rFonts w:ascii="Times New Roman" w:hAnsi="Times New Roman" w:cs="Times New Roman"/>
          <w:sz w:val="24"/>
          <w:szCs w:val="24"/>
        </w:rPr>
        <w:t>Esensi multikultural yang menghendaki pengakuan dan penghormatan terhadap orang lain yang berbeda ras, suku, bahasa, adat istiadat, bahkan agama sekalipun.</w:t>
      </w:r>
      <w:proofErr w:type="gramEnd"/>
      <w:r w:rsidRPr="00F21E01">
        <w:rPr>
          <w:rFonts w:ascii="Times New Roman" w:hAnsi="Times New Roman" w:cs="Times New Roman"/>
          <w:sz w:val="24"/>
          <w:szCs w:val="24"/>
        </w:rPr>
        <w:t xml:space="preserve"> Sebagaimana Islam menegaskan bahwa keaneragaman manusia jenis kelamin, suku, bangsa, dll) dalam kehidupan adalah sunnatullah atau alamiah sebagaimana yang terurai di dalam Q.s. Al-Hujurat 49:13 yang berbunyi sebagai berikut: </w:t>
      </w:r>
    </w:p>
    <w:p w:rsidR="00A01B15" w:rsidRPr="00F21E01" w:rsidRDefault="00A01B15" w:rsidP="00A01B15">
      <w:pPr>
        <w:bidi/>
        <w:spacing w:after="0" w:line="240" w:lineRule="auto"/>
        <w:ind w:hanging="14"/>
        <w:jc w:val="both"/>
        <w:rPr>
          <w:rFonts w:ascii="Times New Roman" w:hAnsi="Times New Roman" w:cs="Times New Roman"/>
          <w:sz w:val="24"/>
          <w:szCs w:val="24"/>
          <w:rtl/>
        </w:rPr>
      </w:pPr>
      <w:r w:rsidRPr="00F21E01">
        <w:rPr>
          <w:rFonts w:ascii="Times New Roman" w:hAnsi="Times New Roman" w:cs="Times New Roman"/>
          <w:sz w:val="24"/>
          <w:szCs w:val="24"/>
        </w:rPr>
        <w:sym w:font="HQPB1" w:char="F024"/>
      </w:r>
      <w:r w:rsidRPr="00F21E01">
        <w:rPr>
          <w:rFonts w:ascii="Times New Roman" w:hAnsi="Times New Roman" w:cs="Times New Roman"/>
          <w:sz w:val="24"/>
          <w:szCs w:val="24"/>
        </w:rPr>
        <w:sym w:font="HQPB5" w:char="F070"/>
      </w:r>
      <w:r w:rsidRPr="00F21E01">
        <w:rPr>
          <w:rFonts w:ascii="Times New Roman" w:hAnsi="Times New Roman" w:cs="Times New Roman"/>
          <w:sz w:val="24"/>
          <w:szCs w:val="24"/>
        </w:rPr>
        <w:sym w:font="HQPB2" w:char="F06B"/>
      </w:r>
      <w:r w:rsidRPr="00F21E01">
        <w:rPr>
          <w:rFonts w:ascii="Times New Roman" w:hAnsi="Times New Roman" w:cs="Times New Roman"/>
          <w:sz w:val="24"/>
          <w:szCs w:val="24"/>
        </w:rPr>
        <w:sym w:font="HQPB4" w:char="F09A"/>
      </w:r>
      <w:r w:rsidRPr="00F21E01">
        <w:rPr>
          <w:rFonts w:ascii="Times New Roman" w:hAnsi="Times New Roman" w:cs="Times New Roman"/>
          <w:sz w:val="24"/>
          <w:szCs w:val="24"/>
        </w:rPr>
        <w:sym w:font="HQPB2" w:char="F089"/>
      </w:r>
      <w:r w:rsidRPr="00F21E01">
        <w:rPr>
          <w:rFonts w:ascii="Times New Roman" w:hAnsi="Times New Roman" w:cs="Times New Roman"/>
          <w:sz w:val="24"/>
          <w:szCs w:val="24"/>
        </w:rPr>
        <w:sym w:font="HQPB5" w:char="F072"/>
      </w:r>
      <w:r w:rsidRPr="00F21E01">
        <w:rPr>
          <w:rFonts w:ascii="Times New Roman" w:hAnsi="Times New Roman" w:cs="Times New Roman"/>
          <w:sz w:val="24"/>
          <w:szCs w:val="24"/>
        </w:rPr>
        <w:sym w:font="HQPB1" w:char="F027"/>
      </w:r>
      <w:r w:rsidRPr="00F21E01">
        <w:rPr>
          <w:rFonts w:ascii="Times New Roman" w:hAnsi="Times New Roman" w:cs="Times New Roman"/>
          <w:sz w:val="24"/>
          <w:szCs w:val="24"/>
        </w:rPr>
        <w:sym w:font="HQPB5" w:char="F0AF"/>
      </w:r>
      <w:r w:rsidRPr="00F21E01">
        <w:rPr>
          <w:rFonts w:ascii="Times New Roman" w:hAnsi="Times New Roman" w:cs="Times New Roman"/>
          <w:sz w:val="24"/>
          <w:szCs w:val="24"/>
        </w:rPr>
        <w:sym w:font="HQPB2" w:char="F0BB"/>
      </w:r>
      <w:r w:rsidRPr="00F21E01">
        <w:rPr>
          <w:rFonts w:ascii="Times New Roman" w:hAnsi="Times New Roman" w:cs="Times New Roman"/>
          <w:sz w:val="24"/>
          <w:szCs w:val="24"/>
        </w:rPr>
        <w:sym w:font="HQPB5" w:char="F074"/>
      </w:r>
      <w:r w:rsidRPr="00F21E01">
        <w:rPr>
          <w:rFonts w:ascii="Times New Roman" w:hAnsi="Times New Roman" w:cs="Times New Roman"/>
          <w:sz w:val="24"/>
          <w:szCs w:val="24"/>
        </w:rPr>
        <w:sym w:font="HQPB2" w:char="F083"/>
      </w:r>
      <w:r w:rsidRPr="00F21E01">
        <w:rPr>
          <w:rFonts w:ascii="Times New Roman" w:hAnsi="Times New Roman" w:cs="Times New Roman"/>
          <w:sz w:val="24"/>
          <w:szCs w:val="24"/>
          <w:rtl/>
        </w:rPr>
        <w:t xml:space="preserve"> </w:t>
      </w:r>
      <w:r w:rsidRPr="00F21E01">
        <w:rPr>
          <w:rFonts w:ascii="Times New Roman" w:hAnsi="Times New Roman" w:cs="Times New Roman"/>
          <w:sz w:val="24"/>
          <w:szCs w:val="24"/>
        </w:rPr>
        <w:sym w:font="HQPB4" w:char="F0E2"/>
      </w:r>
      <w:r w:rsidRPr="00F21E01">
        <w:rPr>
          <w:rFonts w:ascii="Times New Roman" w:hAnsi="Times New Roman" w:cs="Times New Roman"/>
          <w:sz w:val="24"/>
          <w:szCs w:val="24"/>
        </w:rPr>
        <w:sym w:font="HQPB1" w:char="F0A8"/>
      </w:r>
      <w:r w:rsidRPr="00F21E01">
        <w:rPr>
          <w:rFonts w:ascii="Times New Roman" w:hAnsi="Times New Roman" w:cs="Times New Roman"/>
          <w:sz w:val="24"/>
          <w:szCs w:val="24"/>
        </w:rPr>
        <w:sym w:font="HQPB1" w:char="F024"/>
      </w:r>
      <w:r w:rsidRPr="00F21E01">
        <w:rPr>
          <w:rFonts w:ascii="Times New Roman" w:hAnsi="Times New Roman" w:cs="Times New Roman"/>
          <w:sz w:val="24"/>
          <w:szCs w:val="24"/>
        </w:rPr>
        <w:sym w:font="HQPB4" w:char="F0A8"/>
      </w:r>
      <w:r w:rsidRPr="00F21E01">
        <w:rPr>
          <w:rFonts w:ascii="Times New Roman" w:hAnsi="Times New Roman" w:cs="Times New Roman"/>
          <w:sz w:val="24"/>
          <w:szCs w:val="24"/>
        </w:rPr>
        <w:sym w:font="HQPB2" w:char="F05A"/>
      </w:r>
      <w:r w:rsidRPr="00F21E01">
        <w:rPr>
          <w:rFonts w:ascii="Times New Roman" w:hAnsi="Times New Roman" w:cs="Times New Roman"/>
          <w:sz w:val="24"/>
          <w:szCs w:val="24"/>
        </w:rPr>
        <w:sym w:font="HQPB2" w:char="F039"/>
      </w:r>
      <w:r w:rsidRPr="00F21E01">
        <w:rPr>
          <w:rFonts w:ascii="Times New Roman" w:hAnsi="Times New Roman" w:cs="Times New Roman"/>
          <w:sz w:val="24"/>
          <w:szCs w:val="24"/>
        </w:rPr>
        <w:sym w:font="HQPB5" w:char="F024"/>
      </w:r>
      <w:r w:rsidRPr="00F21E01">
        <w:rPr>
          <w:rFonts w:ascii="Times New Roman" w:hAnsi="Times New Roman" w:cs="Times New Roman"/>
          <w:sz w:val="24"/>
          <w:szCs w:val="24"/>
        </w:rPr>
        <w:sym w:font="HQPB1" w:char="F023"/>
      </w:r>
      <w:r w:rsidRPr="00F21E01">
        <w:rPr>
          <w:rFonts w:ascii="Times New Roman" w:hAnsi="Times New Roman" w:cs="Times New Roman"/>
          <w:sz w:val="24"/>
          <w:szCs w:val="24"/>
          <w:rtl/>
        </w:rPr>
        <w:t xml:space="preserve"> </w:t>
      </w:r>
      <w:r w:rsidRPr="00F21E01">
        <w:rPr>
          <w:rFonts w:ascii="Times New Roman" w:hAnsi="Times New Roman" w:cs="Times New Roman"/>
          <w:sz w:val="24"/>
          <w:szCs w:val="24"/>
        </w:rPr>
        <w:sym w:font="HQPB1" w:char="F024"/>
      </w:r>
      <w:r w:rsidRPr="00F21E01">
        <w:rPr>
          <w:rFonts w:ascii="Times New Roman" w:hAnsi="Times New Roman" w:cs="Times New Roman"/>
          <w:sz w:val="24"/>
          <w:szCs w:val="24"/>
        </w:rPr>
        <w:sym w:font="HQPB4" w:char="F0AF"/>
      </w:r>
      <w:r w:rsidRPr="00F21E01">
        <w:rPr>
          <w:rFonts w:ascii="Times New Roman" w:hAnsi="Times New Roman" w:cs="Times New Roman"/>
          <w:sz w:val="24"/>
          <w:szCs w:val="24"/>
        </w:rPr>
        <w:sym w:font="HQPB2" w:char="F052"/>
      </w:r>
      <w:r w:rsidRPr="00F21E01">
        <w:rPr>
          <w:rFonts w:ascii="Times New Roman" w:hAnsi="Times New Roman" w:cs="Times New Roman"/>
          <w:sz w:val="24"/>
          <w:szCs w:val="24"/>
        </w:rPr>
        <w:sym w:font="HQPB4" w:char="F0CE"/>
      </w:r>
      <w:r w:rsidRPr="00F21E01">
        <w:rPr>
          <w:rFonts w:ascii="Times New Roman" w:hAnsi="Times New Roman" w:cs="Times New Roman"/>
          <w:sz w:val="24"/>
          <w:szCs w:val="24"/>
        </w:rPr>
        <w:sym w:font="HQPB1" w:char="F029"/>
      </w:r>
      <w:r w:rsidRPr="00F21E01">
        <w:rPr>
          <w:rFonts w:ascii="Times New Roman" w:hAnsi="Times New Roman" w:cs="Times New Roman"/>
          <w:sz w:val="24"/>
          <w:szCs w:val="24"/>
          <w:rtl/>
        </w:rPr>
        <w:t xml:space="preserve"> </w:t>
      </w:r>
      <w:r w:rsidRPr="00F21E01">
        <w:rPr>
          <w:rFonts w:ascii="Times New Roman" w:hAnsi="Times New Roman" w:cs="Times New Roman"/>
          <w:sz w:val="24"/>
          <w:szCs w:val="24"/>
        </w:rPr>
        <w:sym w:font="HQPB3" w:char="F02F"/>
      </w:r>
      <w:r w:rsidRPr="00F21E01">
        <w:rPr>
          <w:rFonts w:ascii="Times New Roman" w:hAnsi="Times New Roman" w:cs="Times New Roman"/>
          <w:sz w:val="24"/>
          <w:szCs w:val="24"/>
        </w:rPr>
        <w:sym w:font="HQPB4" w:char="F0E4"/>
      </w:r>
      <w:r w:rsidRPr="00F21E01">
        <w:rPr>
          <w:rFonts w:ascii="Times New Roman" w:hAnsi="Times New Roman" w:cs="Times New Roman"/>
          <w:sz w:val="24"/>
          <w:szCs w:val="24"/>
        </w:rPr>
        <w:sym w:font="HQPB2" w:char="F033"/>
      </w:r>
      <w:r w:rsidRPr="00F21E01">
        <w:rPr>
          <w:rFonts w:ascii="Times New Roman" w:hAnsi="Times New Roman" w:cs="Times New Roman"/>
          <w:sz w:val="24"/>
          <w:szCs w:val="24"/>
        </w:rPr>
        <w:sym w:font="HQPB2" w:char="F0BB"/>
      </w:r>
      <w:r w:rsidRPr="00F21E01">
        <w:rPr>
          <w:rFonts w:ascii="Times New Roman" w:hAnsi="Times New Roman" w:cs="Times New Roman"/>
          <w:sz w:val="24"/>
          <w:szCs w:val="24"/>
        </w:rPr>
        <w:sym w:font="HQPB5" w:char="F06F"/>
      </w:r>
      <w:r w:rsidRPr="00F21E01">
        <w:rPr>
          <w:rFonts w:ascii="Times New Roman" w:hAnsi="Times New Roman" w:cs="Times New Roman"/>
          <w:sz w:val="24"/>
          <w:szCs w:val="24"/>
        </w:rPr>
        <w:sym w:font="HQPB2" w:char="F059"/>
      </w:r>
      <w:r w:rsidRPr="00F21E01">
        <w:rPr>
          <w:rFonts w:ascii="Times New Roman" w:hAnsi="Times New Roman" w:cs="Times New Roman"/>
          <w:sz w:val="24"/>
          <w:szCs w:val="24"/>
        </w:rPr>
        <w:sym w:font="HQPB4" w:char="F0F8"/>
      </w:r>
      <w:r w:rsidRPr="00F21E01">
        <w:rPr>
          <w:rFonts w:ascii="Times New Roman" w:hAnsi="Times New Roman" w:cs="Times New Roman"/>
          <w:sz w:val="24"/>
          <w:szCs w:val="24"/>
        </w:rPr>
        <w:sym w:font="HQPB2" w:char="F029"/>
      </w:r>
      <w:r w:rsidRPr="00F21E01">
        <w:rPr>
          <w:rFonts w:ascii="Times New Roman" w:hAnsi="Times New Roman" w:cs="Times New Roman"/>
          <w:sz w:val="24"/>
          <w:szCs w:val="24"/>
        </w:rPr>
        <w:sym w:font="HQPB5" w:char="F06E"/>
      </w:r>
      <w:r w:rsidRPr="00F21E01">
        <w:rPr>
          <w:rFonts w:ascii="Times New Roman" w:hAnsi="Times New Roman" w:cs="Times New Roman"/>
          <w:sz w:val="24"/>
          <w:szCs w:val="24"/>
        </w:rPr>
        <w:sym w:font="HQPB2" w:char="F03D"/>
      </w:r>
      <w:r w:rsidRPr="00F21E01">
        <w:rPr>
          <w:rFonts w:ascii="Times New Roman" w:hAnsi="Times New Roman" w:cs="Times New Roman"/>
          <w:sz w:val="24"/>
          <w:szCs w:val="24"/>
        </w:rPr>
        <w:sym w:font="HQPB5" w:char="F079"/>
      </w:r>
      <w:r w:rsidRPr="00F21E01">
        <w:rPr>
          <w:rFonts w:ascii="Times New Roman" w:hAnsi="Times New Roman" w:cs="Times New Roman"/>
          <w:sz w:val="24"/>
          <w:szCs w:val="24"/>
        </w:rPr>
        <w:sym w:font="HQPB1" w:char="F07A"/>
      </w:r>
      <w:r w:rsidRPr="00F21E01">
        <w:rPr>
          <w:rFonts w:ascii="Times New Roman" w:hAnsi="Times New Roman" w:cs="Times New Roman"/>
          <w:sz w:val="24"/>
          <w:szCs w:val="24"/>
          <w:rtl/>
        </w:rPr>
        <w:t xml:space="preserve"> </w:t>
      </w:r>
      <w:r w:rsidRPr="00F21E01">
        <w:rPr>
          <w:rFonts w:ascii="Times New Roman" w:hAnsi="Times New Roman" w:cs="Times New Roman"/>
          <w:sz w:val="24"/>
          <w:szCs w:val="24"/>
        </w:rPr>
        <w:sym w:font="HQPB2" w:char="F060"/>
      </w:r>
      <w:r w:rsidRPr="00F21E01">
        <w:rPr>
          <w:rFonts w:ascii="Times New Roman" w:hAnsi="Times New Roman" w:cs="Times New Roman"/>
          <w:sz w:val="24"/>
          <w:szCs w:val="24"/>
        </w:rPr>
        <w:sym w:font="HQPB4" w:char="F0CF"/>
      </w:r>
      <w:r w:rsidRPr="00F21E01">
        <w:rPr>
          <w:rFonts w:ascii="Times New Roman" w:hAnsi="Times New Roman" w:cs="Times New Roman"/>
          <w:sz w:val="24"/>
          <w:szCs w:val="24"/>
        </w:rPr>
        <w:sym w:font="HQPB4" w:char="F069"/>
      </w:r>
      <w:r w:rsidRPr="00F21E01">
        <w:rPr>
          <w:rFonts w:ascii="Times New Roman" w:hAnsi="Times New Roman" w:cs="Times New Roman"/>
          <w:sz w:val="24"/>
          <w:szCs w:val="24"/>
        </w:rPr>
        <w:sym w:font="HQPB2" w:char="F042"/>
      </w:r>
      <w:r w:rsidRPr="00F21E01">
        <w:rPr>
          <w:rFonts w:ascii="Times New Roman" w:hAnsi="Times New Roman" w:cs="Times New Roman"/>
          <w:sz w:val="24"/>
          <w:szCs w:val="24"/>
          <w:rtl/>
        </w:rPr>
        <w:t xml:space="preserve"> </w:t>
      </w:r>
      <w:r w:rsidRPr="00F21E01">
        <w:rPr>
          <w:rFonts w:ascii="Times New Roman" w:hAnsi="Times New Roman" w:cs="Times New Roman"/>
          <w:sz w:val="24"/>
          <w:szCs w:val="24"/>
        </w:rPr>
        <w:sym w:font="HQPB4" w:char="F039"/>
      </w:r>
      <w:r w:rsidRPr="00F21E01">
        <w:rPr>
          <w:rFonts w:ascii="Times New Roman" w:hAnsi="Times New Roman" w:cs="Times New Roman"/>
          <w:sz w:val="24"/>
          <w:szCs w:val="24"/>
        </w:rPr>
        <w:sym w:font="HQPB1" w:char="F08D"/>
      </w:r>
      <w:r w:rsidRPr="00F21E01">
        <w:rPr>
          <w:rFonts w:ascii="Times New Roman" w:hAnsi="Times New Roman" w:cs="Times New Roman"/>
          <w:sz w:val="24"/>
          <w:szCs w:val="24"/>
        </w:rPr>
        <w:sym w:font="HQPB5" w:char="F078"/>
      </w:r>
      <w:r w:rsidRPr="00F21E01">
        <w:rPr>
          <w:rFonts w:ascii="Times New Roman" w:hAnsi="Times New Roman" w:cs="Times New Roman"/>
          <w:sz w:val="24"/>
          <w:szCs w:val="24"/>
        </w:rPr>
        <w:sym w:font="HQPB2" w:char="F02E"/>
      </w:r>
      <w:r w:rsidRPr="00F21E01">
        <w:rPr>
          <w:rFonts w:ascii="Times New Roman" w:hAnsi="Times New Roman" w:cs="Times New Roman"/>
          <w:sz w:val="24"/>
          <w:szCs w:val="24"/>
        </w:rPr>
        <w:sym w:font="HQPB5" w:char="F073"/>
      </w:r>
      <w:r w:rsidRPr="00F21E01">
        <w:rPr>
          <w:rFonts w:ascii="Times New Roman" w:hAnsi="Times New Roman" w:cs="Times New Roman"/>
          <w:sz w:val="24"/>
          <w:szCs w:val="24"/>
        </w:rPr>
        <w:sym w:font="HQPB1" w:char="F08C"/>
      </w:r>
      <w:r w:rsidRPr="00F21E01">
        <w:rPr>
          <w:rFonts w:ascii="Times New Roman" w:hAnsi="Times New Roman" w:cs="Times New Roman"/>
          <w:sz w:val="24"/>
          <w:szCs w:val="24"/>
          <w:rtl/>
        </w:rPr>
        <w:t xml:space="preserve"> </w:t>
      </w:r>
      <w:r w:rsidRPr="00F21E01">
        <w:rPr>
          <w:rFonts w:ascii="Times New Roman" w:hAnsi="Times New Roman" w:cs="Times New Roman"/>
          <w:sz w:val="24"/>
          <w:szCs w:val="24"/>
        </w:rPr>
        <w:sym w:font="HQPB5" w:char="F034"/>
      </w:r>
      <w:r w:rsidRPr="00F21E01">
        <w:rPr>
          <w:rFonts w:ascii="Times New Roman" w:hAnsi="Times New Roman" w:cs="Times New Roman"/>
          <w:sz w:val="24"/>
          <w:szCs w:val="24"/>
        </w:rPr>
        <w:sym w:font="HQPB2" w:char="F0D3"/>
      </w:r>
      <w:r w:rsidRPr="00F21E01">
        <w:rPr>
          <w:rFonts w:ascii="Times New Roman" w:hAnsi="Times New Roman" w:cs="Times New Roman"/>
          <w:sz w:val="24"/>
          <w:szCs w:val="24"/>
        </w:rPr>
        <w:sym w:font="HQPB5" w:char="F073"/>
      </w:r>
      <w:r w:rsidRPr="00F21E01">
        <w:rPr>
          <w:rFonts w:ascii="Times New Roman" w:hAnsi="Times New Roman" w:cs="Times New Roman"/>
          <w:sz w:val="24"/>
          <w:szCs w:val="24"/>
        </w:rPr>
        <w:sym w:font="HQPB1" w:char="F05C"/>
      </w:r>
      <w:r w:rsidRPr="00F21E01">
        <w:rPr>
          <w:rFonts w:ascii="Times New Roman" w:hAnsi="Times New Roman" w:cs="Times New Roman"/>
          <w:sz w:val="24"/>
          <w:szCs w:val="24"/>
        </w:rPr>
        <w:sym w:font="HQPB2" w:char="F052"/>
      </w:r>
      <w:r w:rsidRPr="00F21E01">
        <w:rPr>
          <w:rFonts w:ascii="Times New Roman" w:hAnsi="Times New Roman" w:cs="Times New Roman"/>
          <w:sz w:val="24"/>
          <w:szCs w:val="24"/>
        </w:rPr>
        <w:sym w:font="HQPB4" w:char="F0E9"/>
      </w:r>
      <w:r w:rsidRPr="00F21E01">
        <w:rPr>
          <w:rFonts w:ascii="Times New Roman" w:hAnsi="Times New Roman" w:cs="Times New Roman"/>
          <w:sz w:val="24"/>
          <w:szCs w:val="24"/>
        </w:rPr>
        <w:sym w:font="HQPB1" w:char="F026"/>
      </w:r>
      <w:r w:rsidRPr="00F21E01">
        <w:rPr>
          <w:rFonts w:ascii="Times New Roman" w:hAnsi="Times New Roman" w:cs="Times New Roman"/>
          <w:sz w:val="24"/>
          <w:szCs w:val="24"/>
        </w:rPr>
        <w:sym w:font="HQPB5" w:char="F075"/>
      </w:r>
      <w:r w:rsidRPr="00F21E01">
        <w:rPr>
          <w:rFonts w:ascii="Times New Roman" w:hAnsi="Times New Roman" w:cs="Times New Roman"/>
          <w:sz w:val="24"/>
          <w:szCs w:val="24"/>
        </w:rPr>
        <w:sym w:font="HQPB2" w:char="F072"/>
      </w:r>
      <w:r w:rsidRPr="00F21E01">
        <w:rPr>
          <w:rFonts w:ascii="Times New Roman" w:hAnsi="Times New Roman" w:cs="Times New Roman"/>
          <w:sz w:val="24"/>
          <w:szCs w:val="24"/>
          <w:rtl/>
        </w:rPr>
        <w:t xml:space="preserve"> </w:t>
      </w:r>
      <w:r w:rsidRPr="00F21E01">
        <w:rPr>
          <w:rFonts w:ascii="Times New Roman" w:hAnsi="Times New Roman" w:cs="Times New Roman"/>
          <w:sz w:val="24"/>
          <w:szCs w:val="24"/>
        </w:rPr>
        <w:sym w:font="HQPB4" w:char="F0F6"/>
      </w:r>
      <w:r w:rsidRPr="00F21E01">
        <w:rPr>
          <w:rFonts w:ascii="Times New Roman" w:hAnsi="Times New Roman" w:cs="Times New Roman"/>
          <w:sz w:val="24"/>
          <w:szCs w:val="24"/>
        </w:rPr>
        <w:sym w:font="HQPB2" w:char="F04E"/>
      </w:r>
      <w:r w:rsidRPr="00F21E01">
        <w:rPr>
          <w:rFonts w:ascii="Times New Roman" w:hAnsi="Times New Roman" w:cs="Times New Roman"/>
          <w:sz w:val="24"/>
          <w:szCs w:val="24"/>
        </w:rPr>
        <w:sym w:font="HQPB4" w:char="F0E4"/>
      </w:r>
      <w:r w:rsidRPr="00F21E01">
        <w:rPr>
          <w:rFonts w:ascii="Times New Roman" w:hAnsi="Times New Roman" w:cs="Times New Roman"/>
          <w:sz w:val="24"/>
          <w:szCs w:val="24"/>
        </w:rPr>
        <w:sym w:font="HQPB2" w:char="F033"/>
      </w:r>
      <w:r w:rsidRPr="00F21E01">
        <w:rPr>
          <w:rFonts w:ascii="Times New Roman" w:hAnsi="Times New Roman" w:cs="Times New Roman"/>
          <w:sz w:val="24"/>
          <w:szCs w:val="24"/>
        </w:rPr>
        <w:sym w:font="HQPB2" w:char="F0BB"/>
      </w:r>
      <w:r w:rsidRPr="00F21E01">
        <w:rPr>
          <w:rFonts w:ascii="Times New Roman" w:hAnsi="Times New Roman" w:cs="Times New Roman"/>
          <w:sz w:val="24"/>
          <w:szCs w:val="24"/>
        </w:rPr>
        <w:sym w:font="HQPB5" w:char="F06F"/>
      </w:r>
      <w:r w:rsidRPr="00F21E01">
        <w:rPr>
          <w:rFonts w:ascii="Times New Roman" w:hAnsi="Times New Roman" w:cs="Times New Roman"/>
          <w:sz w:val="24"/>
          <w:szCs w:val="24"/>
        </w:rPr>
        <w:sym w:font="HQPB2" w:char="F059"/>
      </w:r>
      <w:r w:rsidRPr="00F21E01">
        <w:rPr>
          <w:rFonts w:ascii="Times New Roman" w:hAnsi="Times New Roman" w:cs="Times New Roman"/>
          <w:sz w:val="24"/>
          <w:szCs w:val="24"/>
        </w:rPr>
        <w:sym w:font="HQPB4" w:char="F0F9"/>
      </w:r>
      <w:r w:rsidRPr="00F21E01">
        <w:rPr>
          <w:rFonts w:ascii="Times New Roman" w:hAnsi="Times New Roman" w:cs="Times New Roman"/>
          <w:sz w:val="24"/>
          <w:szCs w:val="24"/>
        </w:rPr>
        <w:sym w:font="HQPB2" w:char="F03D"/>
      </w:r>
      <w:r w:rsidRPr="00F21E01">
        <w:rPr>
          <w:rFonts w:ascii="Times New Roman" w:hAnsi="Times New Roman" w:cs="Times New Roman"/>
          <w:sz w:val="24"/>
          <w:szCs w:val="24"/>
        </w:rPr>
        <w:sym w:font="HQPB5" w:char="F079"/>
      </w:r>
      <w:r w:rsidRPr="00F21E01">
        <w:rPr>
          <w:rFonts w:ascii="Times New Roman" w:hAnsi="Times New Roman" w:cs="Times New Roman"/>
          <w:sz w:val="24"/>
          <w:szCs w:val="24"/>
        </w:rPr>
        <w:sym w:font="HQPB1" w:char="F0E8"/>
      </w:r>
      <w:r w:rsidRPr="00F21E01">
        <w:rPr>
          <w:rFonts w:ascii="Times New Roman" w:hAnsi="Times New Roman" w:cs="Times New Roman"/>
          <w:sz w:val="24"/>
          <w:szCs w:val="24"/>
        </w:rPr>
        <w:sym w:font="HQPB5" w:char="F079"/>
      </w:r>
      <w:r w:rsidRPr="00F21E01">
        <w:rPr>
          <w:rFonts w:ascii="Times New Roman" w:hAnsi="Times New Roman" w:cs="Times New Roman"/>
          <w:sz w:val="24"/>
          <w:szCs w:val="24"/>
        </w:rPr>
        <w:sym w:font="HQPB1" w:char="F05F"/>
      </w:r>
      <w:r w:rsidRPr="00F21E01">
        <w:rPr>
          <w:rFonts w:ascii="Times New Roman" w:hAnsi="Times New Roman" w:cs="Times New Roman"/>
          <w:sz w:val="24"/>
          <w:szCs w:val="24"/>
        </w:rPr>
        <w:sym w:font="HQPB5" w:char="F075"/>
      </w:r>
      <w:r w:rsidRPr="00F21E01">
        <w:rPr>
          <w:rFonts w:ascii="Times New Roman" w:hAnsi="Times New Roman" w:cs="Times New Roman"/>
          <w:sz w:val="24"/>
          <w:szCs w:val="24"/>
        </w:rPr>
        <w:sym w:font="HQPB2" w:char="F072"/>
      </w:r>
      <w:r w:rsidRPr="00F21E01">
        <w:rPr>
          <w:rFonts w:ascii="Times New Roman" w:hAnsi="Times New Roman" w:cs="Times New Roman"/>
          <w:sz w:val="24"/>
          <w:szCs w:val="24"/>
          <w:rtl/>
        </w:rPr>
        <w:t xml:space="preserve"> </w:t>
      </w:r>
      <w:r w:rsidRPr="00F21E01">
        <w:rPr>
          <w:rFonts w:ascii="Times New Roman" w:hAnsi="Times New Roman" w:cs="Times New Roman"/>
          <w:sz w:val="24"/>
          <w:szCs w:val="24"/>
        </w:rPr>
        <w:sym w:font="HQPB1" w:char="F024"/>
      </w:r>
      <w:r w:rsidRPr="00F21E01">
        <w:rPr>
          <w:rFonts w:ascii="Times New Roman" w:hAnsi="Times New Roman" w:cs="Times New Roman"/>
          <w:sz w:val="24"/>
          <w:szCs w:val="24"/>
        </w:rPr>
        <w:sym w:font="HQPB4" w:char="F05C"/>
      </w:r>
      <w:r w:rsidRPr="00F21E01">
        <w:rPr>
          <w:rFonts w:ascii="Times New Roman" w:hAnsi="Times New Roman" w:cs="Times New Roman"/>
          <w:sz w:val="24"/>
          <w:szCs w:val="24"/>
        </w:rPr>
        <w:sym w:font="HQPB1" w:char="F02F"/>
      </w:r>
      <w:r w:rsidRPr="00F21E01">
        <w:rPr>
          <w:rFonts w:ascii="Times New Roman" w:hAnsi="Times New Roman" w:cs="Times New Roman"/>
          <w:sz w:val="24"/>
          <w:szCs w:val="24"/>
        </w:rPr>
        <w:sym w:font="HQPB2" w:char="F071"/>
      </w:r>
      <w:r w:rsidRPr="00F21E01">
        <w:rPr>
          <w:rFonts w:ascii="Times New Roman" w:hAnsi="Times New Roman" w:cs="Times New Roman"/>
          <w:sz w:val="24"/>
          <w:szCs w:val="24"/>
        </w:rPr>
        <w:sym w:font="HQPB4" w:char="F0E3"/>
      </w:r>
      <w:r w:rsidRPr="00F21E01">
        <w:rPr>
          <w:rFonts w:ascii="Times New Roman" w:hAnsi="Times New Roman" w:cs="Times New Roman"/>
          <w:sz w:val="24"/>
          <w:szCs w:val="24"/>
        </w:rPr>
        <w:sym w:font="HQPB1" w:char="F0E8"/>
      </w:r>
      <w:r w:rsidRPr="00F21E01">
        <w:rPr>
          <w:rFonts w:ascii="Times New Roman" w:hAnsi="Times New Roman" w:cs="Times New Roman"/>
          <w:sz w:val="24"/>
          <w:szCs w:val="24"/>
        </w:rPr>
        <w:sym w:font="HQPB4" w:char="F0E4"/>
      </w:r>
      <w:r w:rsidRPr="00F21E01">
        <w:rPr>
          <w:rFonts w:ascii="Times New Roman" w:hAnsi="Times New Roman" w:cs="Times New Roman"/>
          <w:sz w:val="24"/>
          <w:szCs w:val="24"/>
        </w:rPr>
        <w:sym w:font="HQPB1" w:char="F0A9"/>
      </w:r>
      <w:r w:rsidRPr="00F21E01">
        <w:rPr>
          <w:rFonts w:ascii="Times New Roman" w:hAnsi="Times New Roman" w:cs="Times New Roman"/>
          <w:sz w:val="24"/>
          <w:szCs w:val="24"/>
          <w:rtl/>
        </w:rPr>
        <w:t xml:space="preserve"> </w:t>
      </w:r>
      <w:r w:rsidRPr="00F21E01">
        <w:rPr>
          <w:rFonts w:ascii="Times New Roman" w:hAnsi="Times New Roman" w:cs="Times New Roman"/>
          <w:sz w:val="24"/>
          <w:szCs w:val="24"/>
        </w:rPr>
        <w:sym w:font="HQPB5" w:char="F09F"/>
      </w:r>
      <w:r w:rsidRPr="00F21E01">
        <w:rPr>
          <w:rFonts w:ascii="Times New Roman" w:hAnsi="Times New Roman" w:cs="Times New Roman"/>
          <w:sz w:val="24"/>
          <w:szCs w:val="24"/>
        </w:rPr>
        <w:sym w:font="HQPB2" w:char="F040"/>
      </w:r>
      <w:r w:rsidRPr="00F21E01">
        <w:rPr>
          <w:rFonts w:ascii="Times New Roman" w:hAnsi="Times New Roman" w:cs="Times New Roman"/>
          <w:sz w:val="24"/>
          <w:szCs w:val="24"/>
        </w:rPr>
        <w:sym w:font="HQPB4" w:char="F0CD"/>
      </w:r>
      <w:r w:rsidRPr="00F21E01">
        <w:rPr>
          <w:rFonts w:ascii="Times New Roman" w:hAnsi="Times New Roman" w:cs="Times New Roman"/>
          <w:sz w:val="24"/>
          <w:szCs w:val="24"/>
        </w:rPr>
        <w:sym w:font="HQPB2" w:char="F0AC"/>
      </w:r>
      <w:r w:rsidRPr="00F21E01">
        <w:rPr>
          <w:rFonts w:ascii="Times New Roman" w:hAnsi="Times New Roman" w:cs="Times New Roman"/>
          <w:sz w:val="24"/>
          <w:szCs w:val="24"/>
        </w:rPr>
        <w:sym w:font="HQPB5" w:char="F021"/>
      </w:r>
      <w:r w:rsidRPr="00F21E01">
        <w:rPr>
          <w:rFonts w:ascii="Times New Roman" w:hAnsi="Times New Roman" w:cs="Times New Roman"/>
          <w:sz w:val="24"/>
          <w:szCs w:val="24"/>
        </w:rPr>
        <w:sym w:font="HQPB1" w:char="F024"/>
      </w:r>
      <w:r w:rsidRPr="00F21E01">
        <w:rPr>
          <w:rFonts w:ascii="Times New Roman" w:hAnsi="Times New Roman" w:cs="Times New Roman"/>
          <w:sz w:val="24"/>
          <w:szCs w:val="24"/>
        </w:rPr>
        <w:sym w:font="HQPB5" w:char="F074"/>
      </w:r>
      <w:r w:rsidRPr="00F21E01">
        <w:rPr>
          <w:rFonts w:ascii="Times New Roman" w:hAnsi="Times New Roman" w:cs="Times New Roman"/>
          <w:sz w:val="24"/>
          <w:szCs w:val="24"/>
        </w:rPr>
        <w:sym w:font="HQPB1" w:char="F037"/>
      </w:r>
      <w:r w:rsidRPr="00F21E01">
        <w:rPr>
          <w:rFonts w:ascii="Times New Roman" w:hAnsi="Times New Roman" w:cs="Times New Roman"/>
          <w:sz w:val="24"/>
          <w:szCs w:val="24"/>
        </w:rPr>
        <w:sym w:font="HQPB5" w:char="F073"/>
      </w:r>
      <w:r w:rsidRPr="00F21E01">
        <w:rPr>
          <w:rFonts w:ascii="Times New Roman" w:hAnsi="Times New Roman" w:cs="Times New Roman"/>
          <w:sz w:val="24"/>
          <w:szCs w:val="24"/>
        </w:rPr>
        <w:sym w:font="HQPB2" w:char="F025"/>
      </w:r>
      <w:r w:rsidRPr="00F21E01">
        <w:rPr>
          <w:rFonts w:ascii="Times New Roman" w:hAnsi="Times New Roman" w:cs="Times New Roman"/>
          <w:sz w:val="24"/>
          <w:szCs w:val="24"/>
        </w:rPr>
        <w:sym w:font="HQPB5" w:char="F075"/>
      </w:r>
      <w:r w:rsidRPr="00F21E01">
        <w:rPr>
          <w:rFonts w:ascii="Times New Roman" w:hAnsi="Times New Roman" w:cs="Times New Roman"/>
          <w:sz w:val="24"/>
          <w:szCs w:val="24"/>
        </w:rPr>
        <w:sym w:font="HQPB2" w:char="F072"/>
      </w:r>
      <w:r w:rsidRPr="00F21E01">
        <w:rPr>
          <w:rFonts w:ascii="Times New Roman" w:hAnsi="Times New Roman" w:cs="Times New Roman"/>
          <w:sz w:val="24"/>
          <w:szCs w:val="24"/>
          <w:rtl/>
        </w:rPr>
        <w:t xml:space="preserve"> </w:t>
      </w:r>
      <w:r w:rsidRPr="00F21E01">
        <w:rPr>
          <w:rFonts w:ascii="Times New Roman" w:hAnsi="Times New Roman" w:cs="Times New Roman"/>
          <w:sz w:val="24"/>
          <w:szCs w:val="24"/>
        </w:rPr>
        <w:sym w:font="HQPB5" w:char="F028"/>
      </w:r>
      <w:r w:rsidRPr="00F21E01">
        <w:rPr>
          <w:rFonts w:ascii="Times New Roman" w:hAnsi="Times New Roman" w:cs="Times New Roman"/>
          <w:sz w:val="24"/>
          <w:szCs w:val="24"/>
        </w:rPr>
        <w:sym w:font="HQPB1" w:char="F023"/>
      </w:r>
      <w:r w:rsidRPr="00F21E01">
        <w:rPr>
          <w:rFonts w:ascii="Times New Roman" w:hAnsi="Times New Roman" w:cs="Times New Roman"/>
          <w:sz w:val="24"/>
          <w:szCs w:val="24"/>
        </w:rPr>
        <w:sym w:font="HQPB4" w:char="F0FE"/>
      </w:r>
      <w:r w:rsidRPr="00F21E01">
        <w:rPr>
          <w:rFonts w:ascii="Times New Roman" w:hAnsi="Times New Roman" w:cs="Times New Roman"/>
          <w:sz w:val="24"/>
          <w:szCs w:val="24"/>
        </w:rPr>
        <w:sym w:font="HQPB2" w:char="F071"/>
      </w:r>
      <w:r w:rsidRPr="00F21E01">
        <w:rPr>
          <w:rFonts w:ascii="Times New Roman" w:hAnsi="Times New Roman" w:cs="Times New Roman"/>
          <w:sz w:val="24"/>
          <w:szCs w:val="24"/>
        </w:rPr>
        <w:sym w:font="HQPB4" w:char="F0E8"/>
      </w:r>
      <w:r w:rsidRPr="00F21E01">
        <w:rPr>
          <w:rFonts w:ascii="Times New Roman" w:hAnsi="Times New Roman" w:cs="Times New Roman"/>
          <w:sz w:val="24"/>
          <w:szCs w:val="24"/>
        </w:rPr>
        <w:sym w:font="HQPB1" w:char="F0F9"/>
      </w:r>
      <w:r w:rsidRPr="00F21E01">
        <w:rPr>
          <w:rFonts w:ascii="Times New Roman" w:hAnsi="Times New Roman" w:cs="Times New Roman"/>
          <w:sz w:val="24"/>
          <w:szCs w:val="24"/>
        </w:rPr>
        <w:sym w:font="HQPB5" w:char="F075"/>
      </w:r>
      <w:r w:rsidRPr="00F21E01">
        <w:rPr>
          <w:rFonts w:ascii="Times New Roman" w:hAnsi="Times New Roman" w:cs="Times New Roman"/>
          <w:sz w:val="24"/>
          <w:szCs w:val="24"/>
        </w:rPr>
        <w:sym w:font="HQPB1" w:char="F091"/>
      </w:r>
      <w:r w:rsidRPr="00F21E01">
        <w:rPr>
          <w:rFonts w:ascii="Times New Roman" w:hAnsi="Times New Roman" w:cs="Times New Roman"/>
          <w:sz w:val="24"/>
          <w:szCs w:val="24"/>
        </w:rPr>
        <w:sym w:font="HQPB1" w:char="F024"/>
      </w:r>
      <w:r w:rsidRPr="00F21E01">
        <w:rPr>
          <w:rFonts w:ascii="Times New Roman" w:hAnsi="Times New Roman" w:cs="Times New Roman"/>
          <w:sz w:val="24"/>
          <w:szCs w:val="24"/>
        </w:rPr>
        <w:sym w:font="HQPB5" w:char="F079"/>
      </w:r>
      <w:r w:rsidRPr="00F21E01">
        <w:rPr>
          <w:rFonts w:ascii="Times New Roman" w:hAnsi="Times New Roman" w:cs="Times New Roman"/>
          <w:sz w:val="24"/>
          <w:szCs w:val="24"/>
        </w:rPr>
        <w:sym w:font="HQPB1" w:char="F0E8"/>
      </w:r>
      <w:r w:rsidRPr="00F21E01">
        <w:rPr>
          <w:rFonts w:ascii="Times New Roman" w:hAnsi="Times New Roman" w:cs="Times New Roman"/>
          <w:sz w:val="24"/>
          <w:szCs w:val="24"/>
        </w:rPr>
        <w:sym w:font="HQPB5" w:char="F074"/>
      </w:r>
      <w:r w:rsidRPr="00F21E01">
        <w:rPr>
          <w:rFonts w:ascii="Times New Roman" w:hAnsi="Times New Roman" w:cs="Times New Roman"/>
          <w:sz w:val="24"/>
          <w:szCs w:val="24"/>
        </w:rPr>
        <w:sym w:font="HQPB1" w:char="F047"/>
      </w:r>
      <w:r w:rsidRPr="00F21E01">
        <w:rPr>
          <w:rFonts w:ascii="Times New Roman" w:hAnsi="Times New Roman" w:cs="Times New Roman"/>
          <w:sz w:val="24"/>
          <w:szCs w:val="24"/>
        </w:rPr>
        <w:sym w:font="HQPB4" w:char="F0CF"/>
      </w:r>
      <w:r w:rsidRPr="00F21E01">
        <w:rPr>
          <w:rFonts w:ascii="Times New Roman" w:hAnsi="Times New Roman" w:cs="Times New Roman"/>
          <w:sz w:val="24"/>
          <w:szCs w:val="24"/>
        </w:rPr>
        <w:sym w:font="HQPB2" w:char="F039"/>
      </w:r>
      <w:r w:rsidRPr="00F21E01">
        <w:rPr>
          <w:rFonts w:ascii="Times New Roman" w:hAnsi="Times New Roman" w:cs="Times New Roman"/>
          <w:sz w:val="24"/>
          <w:szCs w:val="24"/>
          <w:rtl/>
        </w:rPr>
        <w:t xml:space="preserve"> </w:t>
      </w:r>
      <w:r w:rsidRPr="00F21E01">
        <w:rPr>
          <w:rFonts w:ascii="Times New Roman" w:hAnsi="Times New Roman" w:cs="Times New Roman"/>
          <w:sz w:val="24"/>
          <w:szCs w:val="24"/>
        </w:rPr>
        <w:sym w:font="HQPB4" w:char="F034"/>
      </w:r>
      <w:r w:rsidRPr="00F21E01">
        <w:rPr>
          <w:rFonts w:ascii="Times New Roman" w:hAnsi="Times New Roman" w:cs="Times New Roman"/>
          <w:sz w:val="24"/>
          <w:szCs w:val="24"/>
          <w:rtl/>
        </w:rPr>
        <w:t xml:space="preserve"> </w:t>
      </w:r>
      <w:r w:rsidRPr="00F21E01">
        <w:rPr>
          <w:rFonts w:ascii="Times New Roman" w:hAnsi="Times New Roman" w:cs="Times New Roman"/>
          <w:sz w:val="24"/>
          <w:szCs w:val="24"/>
        </w:rPr>
        <w:sym w:font="HQPB4" w:char="F0A8"/>
      </w:r>
      <w:r w:rsidRPr="00F21E01">
        <w:rPr>
          <w:rFonts w:ascii="Times New Roman" w:hAnsi="Times New Roman" w:cs="Times New Roman"/>
          <w:sz w:val="24"/>
          <w:szCs w:val="24"/>
        </w:rPr>
        <w:sym w:font="HQPB2" w:char="F062"/>
      </w:r>
      <w:r w:rsidRPr="00F21E01">
        <w:rPr>
          <w:rFonts w:ascii="Times New Roman" w:hAnsi="Times New Roman" w:cs="Times New Roman"/>
          <w:sz w:val="24"/>
          <w:szCs w:val="24"/>
        </w:rPr>
        <w:sym w:font="HQPB4" w:char="F0CE"/>
      </w:r>
      <w:r w:rsidRPr="00F21E01">
        <w:rPr>
          <w:rFonts w:ascii="Times New Roman" w:hAnsi="Times New Roman" w:cs="Times New Roman"/>
          <w:sz w:val="24"/>
          <w:szCs w:val="24"/>
        </w:rPr>
        <w:sym w:font="HQPB1" w:char="F029"/>
      </w:r>
      <w:r w:rsidRPr="00F21E01">
        <w:rPr>
          <w:rFonts w:ascii="Times New Roman" w:hAnsi="Times New Roman" w:cs="Times New Roman"/>
          <w:sz w:val="24"/>
          <w:szCs w:val="24"/>
          <w:rtl/>
        </w:rPr>
        <w:t xml:space="preserve"> </w:t>
      </w:r>
      <w:r w:rsidRPr="00F21E01">
        <w:rPr>
          <w:rFonts w:ascii="Times New Roman" w:hAnsi="Times New Roman" w:cs="Times New Roman"/>
          <w:sz w:val="24"/>
          <w:szCs w:val="24"/>
        </w:rPr>
        <w:sym w:font="HQPB4" w:char="F0F6"/>
      </w:r>
      <w:r w:rsidRPr="00F21E01">
        <w:rPr>
          <w:rFonts w:ascii="Times New Roman" w:hAnsi="Times New Roman" w:cs="Times New Roman"/>
          <w:sz w:val="24"/>
          <w:szCs w:val="24"/>
        </w:rPr>
        <w:sym w:font="HQPB3" w:char="F02F"/>
      </w:r>
      <w:r w:rsidRPr="00F21E01">
        <w:rPr>
          <w:rFonts w:ascii="Times New Roman" w:hAnsi="Times New Roman" w:cs="Times New Roman"/>
          <w:sz w:val="24"/>
          <w:szCs w:val="24"/>
        </w:rPr>
        <w:sym w:font="HQPB4" w:char="F0E4"/>
      </w:r>
      <w:r w:rsidRPr="00F21E01">
        <w:rPr>
          <w:rFonts w:ascii="Times New Roman" w:hAnsi="Times New Roman" w:cs="Times New Roman"/>
          <w:sz w:val="24"/>
          <w:szCs w:val="24"/>
        </w:rPr>
        <w:sym w:font="HQPB2" w:char="F033"/>
      </w:r>
      <w:r w:rsidRPr="00F21E01">
        <w:rPr>
          <w:rFonts w:ascii="Times New Roman" w:hAnsi="Times New Roman" w:cs="Times New Roman"/>
          <w:sz w:val="24"/>
          <w:szCs w:val="24"/>
        </w:rPr>
        <w:sym w:font="HQPB5" w:char="F074"/>
      </w:r>
      <w:r w:rsidRPr="00F21E01">
        <w:rPr>
          <w:rFonts w:ascii="Times New Roman" w:hAnsi="Times New Roman" w:cs="Times New Roman"/>
          <w:sz w:val="24"/>
          <w:szCs w:val="24"/>
        </w:rPr>
        <w:sym w:font="HQPB2" w:char="F042"/>
      </w:r>
      <w:r w:rsidRPr="00F21E01">
        <w:rPr>
          <w:rFonts w:ascii="Times New Roman" w:hAnsi="Times New Roman" w:cs="Times New Roman"/>
          <w:sz w:val="24"/>
          <w:szCs w:val="24"/>
        </w:rPr>
        <w:sym w:font="HQPB5" w:char="F074"/>
      </w:r>
      <w:r w:rsidRPr="00F21E01">
        <w:rPr>
          <w:rFonts w:ascii="Times New Roman" w:hAnsi="Times New Roman" w:cs="Times New Roman"/>
          <w:sz w:val="24"/>
          <w:szCs w:val="24"/>
        </w:rPr>
        <w:sym w:font="HQPB1" w:char="F08D"/>
      </w:r>
      <w:r w:rsidRPr="00F21E01">
        <w:rPr>
          <w:rFonts w:ascii="Times New Roman" w:hAnsi="Times New Roman" w:cs="Times New Roman"/>
          <w:sz w:val="24"/>
          <w:szCs w:val="24"/>
        </w:rPr>
        <w:sym w:font="HQPB4" w:char="F0F2"/>
      </w:r>
      <w:r w:rsidRPr="00F21E01">
        <w:rPr>
          <w:rFonts w:ascii="Times New Roman" w:hAnsi="Times New Roman" w:cs="Times New Roman"/>
          <w:sz w:val="24"/>
          <w:szCs w:val="24"/>
        </w:rPr>
        <w:sym w:font="HQPB2" w:char="F032"/>
      </w:r>
      <w:r w:rsidRPr="00F21E01">
        <w:rPr>
          <w:rFonts w:ascii="Times New Roman" w:hAnsi="Times New Roman" w:cs="Times New Roman"/>
          <w:sz w:val="24"/>
          <w:szCs w:val="24"/>
        </w:rPr>
        <w:sym w:font="HQPB5" w:char="F072"/>
      </w:r>
      <w:r w:rsidRPr="00F21E01">
        <w:rPr>
          <w:rFonts w:ascii="Times New Roman" w:hAnsi="Times New Roman" w:cs="Times New Roman"/>
          <w:sz w:val="24"/>
          <w:szCs w:val="24"/>
        </w:rPr>
        <w:sym w:font="HQPB1" w:char="F026"/>
      </w:r>
      <w:r w:rsidRPr="00F21E01">
        <w:rPr>
          <w:rFonts w:ascii="Times New Roman" w:hAnsi="Times New Roman" w:cs="Times New Roman"/>
          <w:sz w:val="24"/>
          <w:szCs w:val="24"/>
          <w:rtl/>
        </w:rPr>
        <w:t xml:space="preserve"> </w:t>
      </w:r>
      <w:r w:rsidRPr="00F21E01">
        <w:rPr>
          <w:rFonts w:ascii="Times New Roman" w:hAnsi="Times New Roman" w:cs="Times New Roman"/>
          <w:sz w:val="24"/>
          <w:szCs w:val="24"/>
        </w:rPr>
        <w:sym w:font="HQPB5" w:char="F079"/>
      </w:r>
      <w:r w:rsidRPr="00F21E01">
        <w:rPr>
          <w:rFonts w:ascii="Times New Roman" w:hAnsi="Times New Roman" w:cs="Times New Roman"/>
          <w:sz w:val="24"/>
          <w:szCs w:val="24"/>
        </w:rPr>
        <w:sym w:font="HQPB1" w:char="F089"/>
      </w:r>
      <w:r w:rsidRPr="00F21E01">
        <w:rPr>
          <w:rFonts w:ascii="Times New Roman" w:hAnsi="Times New Roman" w:cs="Times New Roman"/>
          <w:sz w:val="24"/>
          <w:szCs w:val="24"/>
        </w:rPr>
        <w:sym w:font="HQPB2" w:char="F059"/>
      </w:r>
      <w:r w:rsidRPr="00F21E01">
        <w:rPr>
          <w:rFonts w:ascii="Times New Roman" w:hAnsi="Times New Roman" w:cs="Times New Roman"/>
          <w:sz w:val="24"/>
          <w:szCs w:val="24"/>
        </w:rPr>
        <w:sym w:font="HQPB4" w:char="F0CF"/>
      </w:r>
      <w:r w:rsidRPr="00F21E01">
        <w:rPr>
          <w:rFonts w:ascii="Times New Roman" w:hAnsi="Times New Roman" w:cs="Times New Roman"/>
          <w:sz w:val="24"/>
          <w:szCs w:val="24"/>
        </w:rPr>
        <w:sym w:font="HQPB1" w:char="F0E3"/>
      </w:r>
      <w:r w:rsidRPr="00F21E01">
        <w:rPr>
          <w:rFonts w:ascii="Times New Roman" w:hAnsi="Times New Roman" w:cs="Times New Roman"/>
          <w:sz w:val="24"/>
          <w:szCs w:val="24"/>
          <w:rtl/>
        </w:rPr>
        <w:t xml:space="preserve"> </w:t>
      </w:r>
      <w:r w:rsidRPr="00F21E01">
        <w:rPr>
          <w:rFonts w:ascii="Times New Roman" w:hAnsi="Times New Roman" w:cs="Times New Roman"/>
          <w:sz w:val="24"/>
          <w:szCs w:val="24"/>
        </w:rPr>
        <w:sym w:font="HQPB5" w:char="F0AB"/>
      </w:r>
      <w:r w:rsidRPr="00F21E01">
        <w:rPr>
          <w:rFonts w:ascii="Times New Roman" w:hAnsi="Times New Roman" w:cs="Times New Roman"/>
          <w:sz w:val="24"/>
          <w:szCs w:val="24"/>
        </w:rPr>
        <w:sym w:font="HQPB1" w:char="F021"/>
      </w:r>
      <w:r w:rsidRPr="00F21E01">
        <w:rPr>
          <w:rFonts w:ascii="Times New Roman" w:hAnsi="Times New Roman" w:cs="Times New Roman"/>
          <w:sz w:val="24"/>
          <w:szCs w:val="24"/>
        </w:rPr>
        <w:sym w:font="HQPB5" w:char="F024"/>
      </w:r>
      <w:r w:rsidRPr="00F21E01">
        <w:rPr>
          <w:rFonts w:ascii="Times New Roman" w:hAnsi="Times New Roman" w:cs="Times New Roman"/>
          <w:sz w:val="24"/>
          <w:szCs w:val="24"/>
        </w:rPr>
        <w:sym w:font="HQPB1" w:char="F023"/>
      </w:r>
      <w:r w:rsidRPr="00F21E01">
        <w:rPr>
          <w:rFonts w:ascii="Times New Roman" w:hAnsi="Times New Roman" w:cs="Times New Roman"/>
          <w:sz w:val="24"/>
          <w:szCs w:val="24"/>
          <w:rtl/>
        </w:rPr>
        <w:t xml:space="preserve"> </w:t>
      </w:r>
      <w:r w:rsidRPr="00F21E01">
        <w:rPr>
          <w:rFonts w:ascii="Times New Roman" w:hAnsi="Times New Roman" w:cs="Times New Roman"/>
          <w:sz w:val="24"/>
          <w:szCs w:val="24"/>
        </w:rPr>
        <w:sym w:font="HQPB4" w:char="F0F6"/>
      </w:r>
      <w:r w:rsidRPr="00F21E01">
        <w:rPr>
          <w:rFonts w:ascii="Times New Roman" w:hAnsi="Times New Roman" w:cs="Times New Roman"/>
          <w:sz w:val="24"/>
          <w:szCs w:val="24"/>
        </w:rPr>
        <w:sym w:font="HQPB2" w:char="F04E"/>
      </w:r>
      <w:r w:rsidRPr="00F21E01">
        <w:rPr>
          <w:rFonts w:ascii="Times New Roman" w:hAnsi="Times New Roman" w:cs="Times New Roman"/>
          <w:sz w:val="24"/>
          <w:szCs w:val="24"/>
        </w:rPr>
        <w:sym w:font="HQPB4" w:char="F0E4"/>
      </w:r>
      <w:r w:rsidRPr="00F21E01">
        <w:rPr>
          <w:rFonts w:ascii="Times New Roman" w:hAnsi="Times New Roman" w:cs="Times New Roman"/>
          <w:sz w:val="24"/>
          <w:szCs w:val="24"/>
        </w:rPr>
        <w:sym w:font="HQPB2" w:char="F033"/>
      </w:r>
      <w:r w:rsidRPr="00F21E01">
        <w:rPr>
          <w:rFonts w:ascii="Times New Roman" w:hAnsi="Times New Roman" w:cs="Times New Roman"/>
          <w:sz w:val="24"/>
          <w:szCs w:val="24"/>
        </w:rPr>
        <w:sym w:font="HQPB3" w:char="F039"/>
      </w:r>
      <w:r w:rsidRPr="00F21E01">
        <w:rPr>
          <w:rFonts w:ascii="Times New Roman" w:hAnsi="Times New Roman" w:cs="Times New Roman"/>
          <w:sz w:val="24"/>
          <w:szCs w:val="24"/>
        </w:rPr>
        <w:sym w:font="HQPB5" w:char="F073"/>
      </w:r>
      <w:r w:rsidRPr="00F21E01">
        <w:rPr>
          <w:rFonts w:ascii="Times New Roman" w:hAnsi="Times New Roman" w:cs="Times New Roman"/>
          <w:sz w:val="24"/>
          <w:szCs w:val="24"/>
        </w:rPr>
        <w:sym w:font="HQPB2" w:char="F029"/>
      </w:r>
      <w:r w:rsidRPr="00F21E01">
        <w:rPr>
          <w:rFonts w:ascii="Times New Roman" w:hAnsi="Times New Roman" w:cs="Times New Roman"/>
          <w:sz w:val="24"/>
          <w:szCs w:val="24"/>
        </w:rPr>
        <w:sym w:font="HQPB4" w:char="F0F8"/>
      </w:r>
      <w:r w:rsidRPr="00F21E01">
        <w:rPr>
          <w:rFonts w:ascii="Times New Roman" w:hAnsi="Times New Roman" w:cs="Times New Roman"/>
          <w:sz w:val="24"/>
          <w:szCs w:val="24"/>
        </w:rPr>
        <w:sym w:font="HQPB1" w:char="F03F"/>
      </w:r>
      <w:r w:rsidRPr="00F21E01">
        <w:rPr>
          <w:rFonts w:ascii="Times New Roman" w:hAnsi="Times New Roman" w:cs="Times New Roman"/>
          <w:sz w:val="24"/>
          <w:szCs w:val="24"/>
        </w:rPr>
        <w:sym w:font="HQPB5" w:char="F072"/>
      </w:r>
      <w:r w:rsidRPr="00F21E01">
        <w:rPr>
          <w:rFonts w:ascii="Times New Roman" w:hAnsi="Times New Roman" w:cs="Times New Roman"/>
          <w:sz w:val="24"/>
          <w:szCs w:val="24"/>
        </w:rPr>
        <w:sym w:font="HQPB1" w:char="F026"/>
      </w:r>
      <w:r w:rsidRPr="00F21E01">
        <w:rPr>
          <w:rFonts w:ascii="Times New Roman" w:hAnsi="Times New Roman" w:cs="Times New Roman"/>
          <w:sz w:val="24"/>
          <w:szCs w:val="24"/>
          <w:rtl/>
        </w:rPr>
        <w:t xml:space="preserve"> </w:t>
      </w:r>
      <w:r w:rsidRPr="00F21E01">
        <w:rPr>
          <w:rFonts w:ascii="Times New Roman" w:hAnsi="Times New Roman" w:cs="Times New Roman"/>
          <w:sz w:val="24"/>
          <w:szCs w:val="24"/>
        </w:rPr>
        <w:sym w:font="HQPB4" w:char="F034"/>
      </w:r>
      <w:r w:rsidRPr="00F21E01">
        <w:rPr>
          <w:rFonts w:ascii="Times New Roman" w:hAnsi="Times New Roman" w:cs="Times New Roman"/>
          <w:sz w:val="24"/>
          <w:szCs w:val="24"/>
          <w:rtl/>
        </w:rPr>
        <w:t xml:space="preserve"> </w:t>
      </w:r>
      <w:r w:rsidRPr="00F21E01">
        <w:rPr>
          <w:rFonts w:ascii="Times New Roman" w:hAnsi="Times New Roman" w:cs="Times New Roman"/>
          <w:sz w:val="24"/>
          <w:szCs w:val="24"/>
        </w:rPr>
        <w:sym w:font="HQPB4" w:char="F0A8"/>
      </w:r>
      <w:r w:rsidRPr="00F21E01">
        <w:rPr>
          <w:rFonts w:ascii="Times New Roman" w:hAnsi="Times New Roman" w:cs="Times New Roman"/>
          <w:sz w:val="24"/>
          <w:szCs w:val="24"/>
        </w:rPr>
        <w:sym w:font="HQPB2" w:char="F062"/>
      </w:r>
      <w:r w:rsidRPr="00F21E01">
        <w:rPr>
          <w:rFonts w:ascii="Times New Roman" w:hAnsi="Times New Roman" w:cs="Times New Roman"/>
          <w:sz w:val="24"/>
          <w:szCs w:val="24"/>
        </w:rPr>
        <w:sym w:font="HQPB4" w:char="F0CE"/>
      </w:r>
      <w:r w:rsidRPr="00F21E01">
        <w:rPr>
          <w:rFonts w:ascii="Times New Roman" w:hAnsi="Times New Roman" w:cs="Times New Roman"/>
          <w:sz w:val="24"/>
          <w:szCs w:val="24"/>
        </w:rPr>
        <w:sym w:font="HQPB1" w:char="F029"/>
      </w:r>
      <w:r w:rsidRPr="00F21E01">
        <w:rPr>
          <w:rFonts w:ascii="Times New Roman" w:hAnsi="Times New Roman" w:cs="Times New Roman"/>
          <w:sz w:val="24"/>
          <w:szCs w:val="24"/>
          <w:rtl/>
        </w:rPr>
        <w:t xml:space="preserve"> </w:t>
      </w:r>
      <w:r w:rsidRPr="00F21E01">
        <w:rPr>
          <w:rFonts w:ascii="Times New Roman" w:hAnsi="Times New Roman" w:cs="Times New Roman"/>
          <w:sz w:val="24"/>
          <w:szCs w:val="24"/>
        </w:rPr>
        <w:sym w:font="HQPB5" w:char="F0A9"/>
      </w:r>
      <w:r w:rsidRPr="00F21E01">
        <w:rPr>
          <w:rFonts w:ascii="Times New Roman" w:hAnsi="Times New Roman" w:cs="Times New Roman"/>
          <w:sz w:val="24"/>
          <w:szCs w:val="24"/>
        </w:rPr>
        <w:sym w:font="HQPB1" w:char="F021"/>
      </w:r>
      <w:r w:rsidRPr="00F21E01">
        <w:rPr>
          <w:rFonts w:ascii="Times New Roman" w:hAnsi="Times New Roman" w:cs="Times New Roman"/>
          <w:sz w:val="24"/>
          <w:szCs w:val="24"/>
        </w:rPr>
        <w:sym w:font="HQPB5" w:char="F024"/>
      </w:r>
      <w:r w:rsidRPr="00F21E01">
        <w:rPr>
          <w:rFonts w:ascii="Times New Roman" w:hAnsi="Times New Roman" w:cs="Times New Roman"/>
          <w:sz w:val="24"/>
          <w:szCs w:val="24"/>
        </w:rPr>
        <w:sym w:font="HQPB1" w:char="F023"/>
      </w:r>
      <w:r w:rsidRPr="00F21E01">
        <w:rPr>
          <w:rFonts w:ascii="Times New Roman" w:hAnsi="Times New Roman" w:cs="Times New Roman"/>
          <w:sz w:val="24"/>
          <w:szCs w:val="24"/>
          <w:rtl/>
        </w:rPr>
        <w:t xml:space="preserve"> </w:t>
      </w:r>
      <w:r w:rsidRPr="00F21E01">
        <w:rPr>
          <w:rFonts w:ascii="Times New Roman" w:hAnsi="Times New Roman" w:cs="Times New Roman"/>
          <w:sz w:val="24"/>
          <w:szCs w:val="24"/>
        </w:rPr>
        <w:sym w:font="HQPB4" w:char="F0EE"/>
      </w:r>
      <w:r w:rsidRPr="00F21E01">
        <w:rPr>
          <w:rFonts w:ascii="Times New Roman" w:hAnsi="Times New Roman" w:cs="Times New Roman"/>
          <w:sz w:val="24"/>
          <w:szCs w:val="24"/>
        </w:rPr>
        <w:sym w:font="HQPB2" w:char="F04C"/>
      </w:r>
      <w:r w:rsidRPr="00F21E01">
        <w:rPr>
          <w:rFonts w:ascii="Times New Roman" w:hAnsi="Times New Roman" w:cs="Times New Roman"/>
          <w:sz w:val="24"/>
          <w:szCs w:val="24"/>
        </w:rPr>
        <w:sym w:font="HQPB2" w:char="F0EC"/>
      </w:r>
      <w:r w:rsidRPr="00F21E01">
        <w:rPr>
          <w:rFonts w:ascii="Times New Roman" w:hAnsi="Times New Roman" w:cs="Times New Roman"/>
          <w:sz w:val="24"/>
          <w:szCs w:val="24"/>
        </w:rPr>
        <w:sym w:font="HQPB4" w:char="F0CE"/>
      </w:r>
      <w:r w:rsidRPr="00F21E01">
        <w:rPr>
          <w:rFonts w:ascii="Times New Roman" w:hAnsi="Times New Roman" w:cs="Times New Roman"/>
          <w:sz w:val="24"/>
          <w:szCs w:val="24"/>
        </w:rPr>
        <w:sym w:font="HQPB2" w:char="F03D"/>
      </w:r>
      <w:r w:rsidRPr="00F21E01">
        <w:rPr>
          <w:rFonts w:ascii="Times New Roman" w:hAnsi="Times New Roman" w:cs="Times New Roman"/>
          <w:sz w:val="24"/>
          <w:szCs w:val="24"/>
        </w:rPr>
        <w:sym w:font="HQPB5" w:char="F074"/>
      </w:r>
      <w:r w:rsidRPr="00F21E01">
        <w:rPr>
          <w:rFonts w:ascii="Times New Roman" w:hAnsi="Times New Roman" w:cs="Times New Roman"/>
          <w:sz w:val="24"/>
          <w:szCs w:val="24"/>
        </w:rPr>
        <w:sym w:font="HQPB1" w:char="F0E3"/>
      </w:r>
      <w:r w:rsidRPr="00F21E01">
        <w:rPr>
          <w:rFonts w:ascii="Times New Roman" w:hAnsi="Times New Roman" w:cs="Times New Roman"/>
          <w:sz w:val="24"/>
          <w:szCs w:val="24"/>
          <w:rtl/>
        </w:rPr>
        <w:t xml:space="preserve"> </w:t>
      </w:r>
      <w:r w:rsidRPr="00F21E01">
        <w:rPr>
          <w:rFonts w:ascii="Times New Roman" w:hAnsi="Times New Roman" w:cs="Times New Roman"/>
          <w:sz w:val="24"/>
          <w:szCs w:val="24"/>
        </w:rPr>
        <w:sym w:font="HQPB4" w:char="F0D7"/>
      </w:r>
      <w:r w:rsidRPr="00F21E01">
        <w:rPr>
          <w:rFonts w:ascii="Times New Roman" w:hAnsi="Times New Roman" w:cs="Times New Roman"/>
          <w:sz w:val="24"/>
          <w:szCs w:val="24"/>
        </w:rPr>
        <w:sym w:font="HQPB1" w:char="F08E"/>
      </w:r>
      <w:r w:rsidRPr="00F21E01">
        <w:rPr>
          <w:rFonts w:ascii="Times New Roman" w:hAnsi="Times New Roman" w:cs="Times New Roman"/>
          <w:sz w:val="24"/>
          <w:szCs w:val="24"/>
        </w:rPr>
        <w:sym w:font="HQPB2" w:char="F08D"/>
      </w:r>
      <w:r w:rsidRPr="00F21E01">
        <w:rPr>
          <w:rFonts w:ascii="Times New Roman" w:hAnsi="Times New Roman" w:cs="Times New Roman"/>
          <w:sz w:val="24"/>
          <w:szCs w:val="24"/>
        </w:rPr>
        <w:sym w:font="HQPB4" w:char="F0CE"/>
      </w:r>
      <w:r w:rsidRPr="00F21E01">
        <w:rPr>
          <w:rFonts w:ascii="Times New Roman" w:hAnsi="Times New Roman" w:cs="Times New Roman"/>
          <w:sz w:val="24"/>
          <w:szCs w:val="24"/>
        </w:rPr>
        <w:sym w:font="HQPB1" w:char="F037"/>
      </w:r>
      <w:r w:rsidRPr="00F21E01">
        <w:rPr>
          <w:rFonts w:ascii="Times New Roman" w:hAnsi="Times New Roman" w:cs="Times New Roman"/>
          <w:sz w:val="24"/>
          <w:szCs w:val="24"/>
        </w:rPr>
        <w:sym w:font="HQPB5" w:char="F079"/>
      </w:r>
      <w:r w:rsidRPr="00F21E01">
        <w:rPr>
          <w:rFonts w:ascii="Times New Roman" w:hAnsi="Times New Roman" w:cs="Times New Roman"/>
          <w:sz w:val="24"/>
          <w:szCs w:val="24"/>
        </w:rPr>
        <w:sym w:font="HQPB1" w:char="F07A"/>
      </w:r>
      <w:r w:rsidRPr="00F21E01">
        <w:rPr>
          <w:rFonts w:ascii="Times New Roman" w:hAnsi="Times New Roman" w:cs="Times New Roman"/>
          <w:sz w:val="24"/>
          <w:szCs w:val="24"/>
          <w:rtl/>
        </w:rPr>
        <w:t xml:space="preserve"> </w:t>
      </w:r>
      <w:r w:rsidRPr="00F21E01">
        <w:rPr>
          <w:rFonts w:ascii="Times New Roman" w:hAnsi="Times New Roman" w:cs="Times New Roman"/>
          <w:sz w:val="24"/>
          <w:szCs w:val="24"/>
        </w:rPr>
        <w:sym w:font="HQPB2" w:char="F0C7"/>
      </w:r>
      <w:r w:rsidRPr="00F21E01">
        <w:rPr>
          <w:rFonts w:ascii="Times New Roman" w:hAnsi="Times New Roman" w:cs="Times New Roman"/>
          <w:sz w:val="24"/>
          <w:szCs w:val="24"/>
        </w:rPr>
        <w:sym w:font="HQPB2" w:char="F0CA"/>
      </w:r>
      <w:r w:rsidRPr="00F21E01">
        <w:rPr>
          <w:rFonts w:ascii="Times New Roman" w:hAnsi="Times New Roman" w:cs="Times New Roman"/>
          <w:sz w:val="24"/>
          <w:szCs w:val="24"/>
        </w:rPr>
        <w:sym w:font="HQPB2" w:char="F0CC"/>
      </w:r>
      <w:r w:rsidRPr="00F21E01">
        <w:rPr>
          <w:rFonts w:ascii="Times New Roman" w:hAnsi="Times New Roman" w:cs="Times New Roman"/>
          <w:sz w:val="24"/>
          <w:szCs w:val="24"/>
        </w:rPr>
        <w:sym w:font="HQPB2" w:char="F0C8"/>
      </w:r>
      <w:r w:rsidRPr="00F21E01">
        <w:rPr>
          <w:rFonts w:ascii="Times New Roman" w:hAnsi="Times New Roman" w:cs="Times New Roman"/>
          <w:sz w:val="24"/>
          <w:szCs w:val="24"/>
          <w:rtl/>
        </w:rPr>
        <w:t xml:space="preserve">   </w:t>
      </w:r>
    </w:p>
    <w:p w:rsidR="00A01B15" w:rsidRPr="00F21E01" w:rsidRDefault="00A01B15" w:rsidP="00A01B15">
      <w:pPr>
        <w:spacing w:after="0" w:line="240" w:lineRule="auto"/>
        <w:ind w:firstLine="540"/>
        <w:jc w:val="both"/>
        <w:rPr>
          <w:rFonts w:ascii="Times New Roman" w:hAnsi="Times New Roman" w:cs="Times New Roman"/>
          <w:i/>
          <w:sz w:val="24"/>
          <w:szCs w:val="24"/>
        </w:rPr>
      </w:pPr>
      <w:r w:rsidRPr="00F21E01">
        <w:rPr>
          <w:rFonts w:ascii="Times New Roman" w:hAnsi="Times New Roman" w:cs="Times New Roman"/>
          <w:i/>
          <w:sz w:val="24"/>
          <w:szCs w:val="24"/>
        </w:rPr>
        <w:t xml:space="preserve">Artinya: Hai manusia, Sesungguhnya Kami menciptakan kamu dari seorang laki-laki dan seorang perempuan dan menjadikan kamu berbangsa - bangsa dan bersuku-suku supaya kamu saling kenal-mengenal. </w:t>
      </w:r>
      <w:proofErr w:type="gramStart"/>
      <w:r w:rsidRPr="00F21E01">
        <w:rPr>
          <w:rFonts w:ascii="Times New Roman" w:hAnsi="Times New Roman" w:cs="Times New Roman"/>
          <w:i/>
          <w:sz w:val="24"/>
          <w:szCs w:val="24"/>
        </w:rPr>
        <w:t>Sesungguhnya orang yang paling mulia diantara kamu disisi Allah ialah orang yang paling taqwa diantara kamu.</w:t>
      </w:r>
      <w:proofErr w:type="gramEnd"/>
      <w:r w:rsidRPr="00F21E01">
        <w:rPr>
          <w:rFonts w:ascii="Times New Roman" w:hAnsi="Times New Roman" w:cs="Times New Roman"/>
          <w:i/>
          <w:sz w:val="24"/>
          <w:szCs w:val="24"/>
        </w:rPr>
        <w:t xml:space="preserve"> </w:t>
      </w:r>
      <w:proofErr w:type="gramStart"/>
      <w:r w:rsidRPr="00F21E01">
        <w:rPr>
          <w:rFonts w:ascii="Times New Roman" w:hAnsi="Times New Roman" w:cs="Times New Roman"/>
          <w:i/>
          <w:sz w:val="24"/>
          <w:szCs w:val="24"/>
        </w:rPr>
        <w:t>Sesungguhnya Allah Maha mengetahui lagi Maha Mengenal.</w:t>
      </w:r>
      <w:proofErr w:type="gramEnd"/>
    </w:p>
    <w:p w:rsidR="00A01B15" w:rsidRPr="00F21E01" w:rsidRDefault="00A01B15" w:rsidP="00A01B15">
      <w:pPr>
        <w:spacing w:after="0" w:line="360" w:lineRule="auto"/>
        <w:ind w:firstLine="270"/>
        <w:jc w:val="both"/>
        <w:rPr>
          <w:rFonts w:ascii="Times New Roman" w:hAnsi="Times New Roman" w:cs="Times New Roman"/>
          <w:sz w:val="24"/>
          <w:szCs w:val="24"/>
        </w:rPr>
      </w:pPr>
    </w:p>
    <w:p w:rsidR="00A01B15" w:rsidRPr="00F21E01" w:rsidRDefault="00A01B15" w:rsidP="00A01B15">
      <w:pPr>
        <w:spacing w:after="0" w:line="360" w:lineRule="auto"/>
        <w:ind w:firstLine="270"/>
        <w:jc w:val="both"/>
        <w:rPr>
          <w:rFonts w:ascii="Times New Roman" w:hAnsi="Times New Roman" w:cs="Times New Roman"/>
          <w:sz w:val="24"/>
          <w:szCs w:val="24"/>
        </w:rPr>
      </w:pPr>
    </w:p>
    <w:p w:rsidR="00A01B15" w:rsidRPr="00F21E01" w:rsidRDefault="00A01B15" w:rsidP="00A01B15">
      <w:pPr>
        <w:spacing w:after="0" w:line="360" w:lineRule="auto"/>
        <w:ind w:firstLine="270"/>
        <w:jc w:val="both"/>
        <w:rPr>
          <w:rFonts w:ascii="Times New Roman" w:hAnsi="Times New Roman" w:cs="Times New Roman"/>
          <w:sz w:val="24"/>
          <w:szCs w:val="24"/>
        </w:rPr>
      </w:pPr>
    </w:p>
    <w:p w:rsidR="00A01B15" w:rsidRPr="00F21E01" w:rsidRDefault="00A01B15" w:rsidP="00A01B15">
      <w:pPr>
        <w:spacing w:after="0" w:line="360" w:lineRule="auto"/>
        <w:ind w:firstLine="270"/>
        <w:jc w:val="both"/>
        <w:rPr>
          <w:rFonts w:ascii="Times New Roman" w:hAnsi="Times New Roman" w:cs="Times New Roman"/>
          <w:sz w:val="24"/>
          <w:szCs w:val="24"/>
        </w:rPr>
      </w:pPr>
      <w:r w:rsidRPr="00F21E01">
        <w:rPr>
          <w:rFonts w:ascii="Times New Roman" w:hAnsi="Times New Roman" w:cs="Times New Roman"/>
          <w:sz w:val="24"/>
          <w:szCs w:val="24"/>
        </w:rPr>
        <w:lastRenderedPageBreak/>
        <w:t xml:space="preserve">Jika ditelaah ayat tersebut bahwa, dalam ayat tersebut paling tidak bisa diketahui dengan keragaman manusia tersebut, manusia di harapkan mampu menciptakan kedamaian dengan saling mengenal dan berlomba dalam kebaikan Fakta ayat ini menyebutkan bahwa Islam memperkokoh toleransi dan memberikan aspirasi terhadap multikulturalisme, dan menegaskan terdapat hubungan yang kuat antara nilai-nilai (agama) dalam kebangsaan dengan dilandasi emangat humanitas dan universalitas Islam. </w:t>
      </w:r>
      <w:proofErr w:type="gramStart"/>
      <w:r w:rsidRPr="00F21E01">
        <w:rPr>
          <w:rFonts w:ascii="Times New Roman" w:hAnsi="Times New Roman" w:cs="Times New Roman"/>
          <w:sz w:val="24"/>
          <w:szCs w:val="24"/>
        </w:rPr>
        <w:t>Hal ini merupakan wujud dari posisi Islam sebagai agama terbuka (open religion) yang menghendaki munculnya sikap inklusif sebagai bentuk justifikasi keterbukaan Islam terhadap realitas kemajemukan manusia.</w:t>
      </w:r>
      <w:proofErr w:type="gramEnd"/>
    </w:p>
    <w:p w:rsidR="00A01B15" w:rsidRPr="00F21E01" w:rsidRDefault="00A01B15" w:rsidP="00A01B15">
      <w:pPr>
        <w:spacing w:after="0" w:line="360" w:lineRule="auto"/>
        <w:ind w:firstLine="270"/>
        <w:jc w:val="both"/>
        <w:rPr>
          <w:rFonts w:ascii="Times New Roman" w:hAnsi="Times New Roman" w:cs="Times New Roman"/>
          <w:sz w:val="24"/>
          <w:szCs w:val="24"/>
        </w:rPr>
      </w:pPr>
      <w:r w:rsidRPr="00F21E01">
        <w:rPr>
          <w:rFonts w:ascii="Times New Roman" w:hAnsi="Times New Roman" w:cs="Times New Roman"/>
          <w:sz w:val="24"/>
          <w:szCs w:val="24"/>
        </w:rPr>
        <w:t xml:space="preserve">  Munculnya kasus kerusuhan dan kekerasan atas nama agama merupakan cermin kegagalan dalam pendidikan Islam, karena tidak ada satupun ajaran agama termasuk Islam mendorong dan menganjurkan Munculnya kasus kerusuhan dan kekerasan atas nama agama merupakan cermin kegagalan dalam pendidikan Islam, karena tidak ada satupun ajaran agama (termasuk Islam) mendorong dan menganjurkan.</w:t>
      </w:r>
      <w:r w:rsidRPr="00F21E01">
        <w:rPr>
          <w:rStyle w:val="FootnoteReference"/>
          <w:rFonts w:ascii="Times New Roman" w:hAnsi="Times New Roman" w:cs="Times New Roman"/>
          <w:sz w:val="24"/>
          <w:szCs w:val="24"/>
        </w:rPr>
        <w:footnoteReference w:id="33"/>
      </w:r>
      <w:r w:rsidRPr="00F21E01">
        <w:rPr>
          <w:rFonts w:ascii="Times New Roman" w:hAnsi="Times New Roman" w:cs="Times New Roman"/>
          <w:sz w:val="24"/>
          <w:szCs w:val="24"/>
        </w:rPr>
        <w:t xml:space="preserve"> Islam yang inklusif, pluralis, multikulturalis, dan humanis dimaknai dengan; 1) dapat menerima pendapat dan pemahaman agama lain yang memiliki basis ketuhanan dan kemanusiaan; 2) menerima adanya keragaman ekspresi budaya yang mengandung nilai-nilai kemanusiaan dan keindahan;dan 3) mengakui pentingnya nilai-nilai kemanusiaan, seperti menghormati hak asasi orang lain, peduli terhadap orang lain, berusaha membangun perdamaian dan kedamaian bagi seluruh umat manusia, saling mengasihi dan menyayangi, peduli terhadap orang lain yang berbeda suku dan agama yang bukan berarti harus mengikuti adat istiadat atau keyakinan serta agama mereka, yang mengikat manusia untuk senantiasa berbuat baik . </w:t>
      </w:r>
      <w:proofErr w:type="gramStart"/>
      <w:r w:rsidRPr="00F21E01">
        <w:rPr>
          <w:rFonts w:ascii="Times New Roman" w:hAnsi="Times New Roman" w:cs="Times New Roman"/>
          <w:sz w:val="24"/>
          <w:szCs w:val="24"/>
        </w:rPr>
        <w:t>Pernyataan ini menegaskan misi Islam tentang agama dan pendidikan multikultural dapat terealisasikan dan berjalan dengan harmonis di tengah masyarakat yang multikultural dan majemuk, sehingga dapat menemukan kedamaian yang selaras dengan tuntunan Agama.</w:t>
      </w:r>
      <w:proofErr w:type="gramEnd"/>
    </w:p>
    <w:p w:rsidR="00A01B15" w:rsidRPr="00F21E01" w:rsidRDefault="00A01B15" w:rsidP="00A01B15">
      <w:pPr>
        <w:spacing w:after="0" w:line="360" w:lineRule="auto"/>
        <w:ind w:firstLine="270"/>
        <w:jc w:val="both"/>
        <w:rPr>
          <w:rFonts w:ascii="Times New Roman" w:hAnsi="Times New Roman" w:cs="Times New Roman"/>
          <w:sz w:val="24"/>
          <w:szCs w:val="24"/>
        </w:rPr>
      </w:pPr>
      <w:r w:rsidRPr="00F21E01">
        <w:rPr>
          <w:rFonts w:ascii="Times New Roman" w:hAnsi="Times New Roman" w:cs="Times New Roman"/>
          <w:sz w:val="24"/>
          <w:szCs w:val="24"/>
        </w:rPr>
        <w:lastRenderedPageBreak/>
        <w:t xml:space="preserve"> Dengan demikian, cukup beralasan sekiranya dikatakan bahwa upaya mewujudkan pendidikan multikultural menghadapi tiga tantangan utama</w:t>
      </w:r>
      <w:proofErr w:type="gramStart"/>
      <w:r w:rsidRPr="00F21E01">
        <w:rPr>
          <w:rFonts w:ascii="Times New Roman" w:hAnsi="Times New Roman" w:cs="Times New Roman"/>
          <w:sz w:val="24"/>
          <w:szCs w:val="24"/>
        </w:rPr>
        <w:t>,yaitu</w:t>
      </w:r>
      <w:proofErr w:type="gramEnd"/>
      <w:r w:rsidRPr="00F21E01">
        <w:rPr>
          <w:rFonts w:ascii="Times New Roman" w:hAnsi="Times New Roman" w:cs="Times New Roman"/>
          <w:sz w:val="24"/>
          <w:szCs w:val="24"/>
        </w:rPr>
        <w:t xml:space="preserve"> (1) agama, etnisitas, dan tradisi, (2) kepercayaan, dan (3) toleransi.</w:t>
      </w:r>
      <w:r w:rsidRPr="00F21E01">
        <w:rPr>
          <w:rStyle w:val="FootnoteReference"/>
          <w:rFonts w:ascii="Times New Roman" w:hAnsi="Times New Roman" w:cs="Times New Roman"/>
          <w:sz w:val="24"/>
          <w:szCs w:val="24"/>
        </w:rPr>
        <w:footnoteReference w:id="34"/>
      </w:r>
      <w:r w:rsidRPr="00F21E01">
        <w:rPr>
          <w:rFonts w:ascii="Times New Roman" w:hAnsi="Times New Roman" w:cs="Times New Roman"/>
          <w:sz w:val="24"/>
          <w:szCs w:val="24"/>
        </w:rPr>
        <w:t xml:space="preserve"> Kuatnya wacana yang bersifat antagonistik tersebut mengisyaratkan perbedaan agama, suku, dan tradisi ternyata masih rentan menimbulkan sikap saling curiga dan saling merasa terancam satu </w:t>
      </w:r>
      <w:proofErr w:type="gramStart"/>
      <w:r w:rsidRPr="00F21E01">
        <w:rPr>
          <w:rFonts w:ascii="Times New Roman" w:hAnsi="Times New Roman" w:cs="Times New Roman"/>
          <w:sz w:val="24"/>
          <w:szCs w:val="24"/>
        </w:rPr>
        <w:t>sama</w:t>
      </w:r>
      <w:proofErr w:type="gramEnd"/>
      <w:r w:rsidRPr="00F21E01">
        <w:rPr>
          <w:rFonts w:ascii="Times New Roman" w:hAnsi="Times New Roman" w:cs="Times New Roman"/>
          <w:sz w:val="24"/>
          <w:szCs w:val="24"/>
        </w:rPr>
        <w:t xml:space="preserve"> lain yang kemudian mendorong ketegangan, tindak kekerasan, penyesatan, dan aksi teror. </w:t>
      </w:r>
      <w:proofErr w:type="gramStart"/>
      <w:r w:rsidRPr="00F21E01">
        <w:rPr>
          <w:rFonts w:ascii="Times New Roman" w:hAnsi="Times New Roman" w:cs="Times New Roman"/>
          <w:sz w:val="24"/>
          <w:szCs w:val="24"/>
        </w:rPr>
        <w:t>Salah satu upaya mewujudkan hubungan yang harmonis adalah melalui kegiatan pendidikan multikultural, yakni kegiatan edukasi dalam rangka menumbuhkembangkan kearifan pemahaman, kesadaran, sikap, dan perilaku (mode of action) peserta didik terhadap keragaman agama, budaya dan masyarakat.</w:t>
      </w:r>
      <w:proofErr w:type="gramEnd"/>
      <w:r w:rsidRPr="00F21E01">
        <w:rPr>
          <w:rFonts w:ascii="Times New Roman" w:hAnsi="Times New Roman" w:cs="Times New Roman"/>
          <w:sz w:val="24"/>
          <w:szCs w:val="24"/>
        </w:rPr>
        <w:t xml:space="preserve"> Dengan pengertian itu, pendidikan multikultural bisa mancakup pendidikan agama dan pendidikan umum yang “mengindonesia” karena responsif terhadap peluang dan tantangan kemajemukan agama, budaya, dan masyarakat Indonesia. </w:t>
      </w:r>
      <w:proofErr w:type="gramStart"/>
      <w:r w:rsidRPr="00F21E01">
        <w:rPr>
          <w:rFonts w:ascii="Times New Roman" w:hAnsi="Times New Roman" w:cs="Times New Roman"/>
          <w:sz w:val="24"/>
          <w:szCs w:val="24"/>
        </w:rPr>
        <w:t>Tentu saja pendidikan multikultural di sini tidak sekedar membutuhkan “pendidikan agama”, melainkan juga “pendidikan religiusitas”.</w:t>
      </w:r>
      <w:proofErr w:type="gramEnd"/>
      <w:r w:rsidRPr="00F21E01">
        <w:rPr>
          <w:rStyle w:val="FootnoteReference"/>
          <w:rFonts w:ascii="Times New Roman" w:hAnsi="Times New Roman" w:cs="Times New Roman"/>
          <w:sz w:val="24"/>
          <w:szCs w:val="24"/>
        </w:rPr>
        <w:footnoteReference w:id="35"/>
      </w:r>
    </w:p>
    <w:p w:rsidR="00A01B15" w:rsidRPr="00F21E01" w:rsidRDefault="00A01B15" w:rsidP="00A01B15">
      <w:pPr>
        <w:spacing w:after="0" w:line="360" w:lineRule="auto"/>
        <w:ind w:firstLine="270"/>
        <w:jc w:val="both"/>
        <w:rPr>
          <w:rFonts w:ascii="Times New Roman" w:hAnsi="Times New Roman" w:cs="Times New Roman"/>
          <w:sz w:val="24"/>
          <w:szCs w:val="24"/>
        </w:rPr>
      </w:pPr>
      <w:r w:rsidRPr="00F21E01">
        <w:rPr>
          <w:rFonts w:ascii="Times New Roman" w:hAnsi="Times New Roman" w:cs="Times New Roman"/>
          <w:sz w:val="24"/>
          <w:szCs w:val="24"/>
        </w:rPr>
        <w:t xml:space="preserve"> </w:t>
      </w:r>
      <w:proofErr w:type="gramStart"/>
      <w:r w:rsidRPr="00F21E01">
        <w:rPr>
          <w:rFonts w:ascii="Times New Roman" w:hAnsi="Times New Roman" w:cs="Times New Roman"/>
          <w:sz w:val="24"/>
          <w:szCs w:val="24"/>
        </w:rPr>
        <w:t>Pendidikan religiusitas mengandung arti pendidikan yang tidak sebatas mengenalkan kepada peserta didik ajaran agama yang dianutnya, melainkan juga mengajarkannya penghayatan visi kemanusiaan ajaran agama tersebut.</w:t>
      </w:r>
      <w:proofErr w:type="gramEnd"/>
      <w:r w:rsidRPr="00F21E01">
        <w:rPr>
          <w:rFonts w:ascii="Times New Roman" w:hAnsi="Times New Roman" w:cs="Times New Roman"/>
          <w:sz w:val="24"/>
          <w:szCs w:val="24"/>
        </w:rPr>
        <w:t xml:space="preserve"> </w:t>
      </w:r>
      <w:proofErr w:type="gramStart"/>
      <w:r w:rsidRPr="00F21E01">
        <w:rPr>
          <w:rFonts w:ascii="Times New Roman" w:hAnsi="Times New Roman" w:cs="Times New Roman"/>
          <w:sz w:val="24"/>
          <w:szCs w:val="24"/>
        </w:rPr>
        <w:t>Hal ini diperlukan untuk menghadapi era globalisasi, agar umat beragama tidak dikungkung oleh pandangan kebangsaan sempit dan parokialistik.</w:t>
      </w:r>
      <w:proofErr w:type="gramEnd"/>
      <w:r w:rsidRPr="00F21E01">
        <w:rPr>
          <w:rFonts w:ascii="Times New Roman" w:hAnsi="Times New Roman" w:cs="Times New Roman"/>
          <w:sz w:val="24"/>
          <w:szCs w:val="24"/>
        </w:rPr>
        <w:t xml:space="preserve"> </w:t>
      </w:r>
      <w:proofErr w:type="gramStart"/>
      <w:r w:rsidRPr="00F21E01">
        <w:rPr>
          <w:rFonts w:ascii="Times New Roman" w:hAnsi="Times New Roman" w:cs="Times New Roman"/>
          <w:sz w:val="24"/>
          <w:szCs w:val="24"/>
        </w:rPr>
        <w:t>Maka dari itu, pendidikan agama di Indonesia setidaknya mempunyai dua fungsi.</w:t>
      </w:r>
      <w:proofErr w:type="gramEnd"/>
      <w:r w:rsidRPr="00F21E01">
        <w:rPr>
          <w:rFonts w:ascii="Times New Roman" w:hAnsi="Times New Roman" w:cs="Times New Roman"/>
          <w:sz w:val="24"/>
          <w:szCs w:val="24"/>
        </w:rPr>
        <w:t xml:space="preserve"> </w:t>
      </w:r>
      <w:proofErr w:type="gramStart"/>
      <w:r w:rsidRPr="00F21E01">
        <w:rPr>
          <w:rFonts w:ascii="Times New Roman" w:hAnsi="Times New Roman" w:cs="Times New Roman"/>
          <w:sz w:val="24"/>
          <w:szCs w:val="24"/>
        </w:rPr>
        <w:t>Fungsi pertama adalah mendukung kebutuhan agama para peserta didik untuk memperkuat keimanan mereka.</w:t>
      </w:r>
      <w:proofErr w:type="gramEnd"/>
      <w:r w:rsidRPr="00F21E01">
        <w:rPr>
          <w:rFonts w:ascii="Times New Roman" w:hAnsi="Times New Roman" w:cs="Times New Roman"/>
          <w:sz w:val="24"/>
          <w:szCs w:val="24"/>
        </w:rPr>
        <w:t xml:space="preserve"> </w:t>
      </w:r>
      <w:proofErr w:type="gramStart"/>
      <w:r w:rsidRPr="00F21E01">
        <w:rPr>
          <w:rFonts w:ascii="Times New Roman" w:hAnsi="Times New Roman" w:cs="Times New Roman"/>
          <w:sz w:val="24"/>
          <w:szCs w:val="24"/>
        </w:rPr>
        <w:t>Dalam hal ini, pendidikan agama berarti tersedianya pelajaran agama sesuai dengan agama masing-masing peserta didik.</w:t>
      </w:r>
      <w:proofErr w:type="gramEnd"/>
      <w:r w:rsidRPr="00F21E01">
        <w:rPr>
          <w:rFonts w:ascii="Times New Roman" w:hAnsi="Times New Roman" w:cs="Times New Roman"/>
          <w:sz w:val="24"/>
          <w:szCs w:val="24"/>
        </w:rPr>
        <w:t xml:space="preserve"> </w:t>
      </w:r>
      <w:proofErr w:type="gramStart"/>
      <w:r w:rsidRPr="00F21E01">
        <w:rPr>
          <w:rFonts w:ascii="Times New Roman" w:hAnsi="Times New Roman" w:cs="Times New Roman"/>
          <w:sz w:val="24"/>
          <w:szCs w:val="24"/>
        </w:rPr>
        <w:t xml:space="preserve">Fungsi keduanya adalah untuk </w:t>
      </w:r>
      <w:r w:rsidRPr="00F21E01">
        <w:rPr>
          <w:rFonts w:ascii="Times New Roman" w:hAnsi="Times New Roman" w:cs="Times New Roman"/>
          <w:sz w:val="24"/>
          <w:szCs w:val="24"/>
        </w:rPr>
        <w:lastRenderedPageBreak/>
        <w:t>meningkatkan sikap saling menghormati antar pemeluk agama yang berbeda, kerukunan antar-agama, dan persatuan dan kesatuan nasional.</w:t>
      </w:r>
      <w:proofErr w:type="gramEnd"/>
      <w:r w:rsidRPr="00F21E01">
        <w:rPr>
          <w:rStyle w:val="FootnoteReference"/>
          <w:rFonts w:ascii="Times New Roman" w:hAnsi="Times New Roman" w:cs="Times New Roman"/>
          <w:sz w:val="24"/>
          <w:szCs w:val="24"/>
        </w:rPr>
        <w:footnoteReference w:id="36"/>
      </w:r>
    </w:p>
    <w:p w:rsidR="00A01B15" w:rsidRPr="00F21E01" w:rsidRDefault="00A01B15" w:rsidP="00A01B15">
      <w:pPr>
        <w:spacing w:after="0" w:line="360" w:lineRule="auto"/>
        <w:ind w:firstLine="270"/>
        <w:jc w:val="both"/>
        <w:rPr>
          <w:rFonts w:ascii="Times New Roman" w:hAnsi="Times New Roman" w:cs="Times New Roman"/>
          <w:sz w:val="24"/>
          <w:szCs w:val="24"/>
        </w:rPr>
      </w:pPr>
      <w:r w:rsidRPr="00F21E01">
        <w:rPr>
          <w:rFonts w:ascii="Times New Roman" w:hAnsi="Times New Roman" w:cs="Times New Roman"/>
          <w:sz w:val="24"/>
          <w:szCs w:val="24"/>
        </w:rPr>
        <w:t xml:space="preserve"> </w:t>
      </w:r>
      <w:proofErr w:type="gramStart"/>
      <w:r w:rsidRPr="00F21E01">
        <w:rPr>
          <w:rFonts w:ascii="Times New Roman" w:hAnsi="Times New Roman" w:cs="Times New Roman"/>
          <w:sz w:val="24"/>
          <w:szCs w:val="24"/>
        </w:rPr>
        <w:t>Pada konteks ini, pendidikan agama (Islam) sebagai media penyadaran umat dihadapkan pada problem bagaimana mengembangkan pola keberagamaan berbasis inklusivisme, pluralis dan multikultural, sehingga pada akhirnya dalam kehidupan masyarakat tumbuh pemahaman keagamaan yang toleran, inklusif dan berwawasan multikultur.</w:t>
      </w:r>
      <w:proofErr w:type="gramEnd"/>
      <w:r w:rsidRPr="00F21E01">
        <w:rPr>
          <w:rFonts w:ascii="Times New Roman" w:hAnsi="Times New Roman" w:cs="Times New Roman"/>
          <w:sz w:val="24"/>
          <w:szCs w:val="24"/>
        </w:rPr>
        <w:t xml:space="preserve"> Hal ini penting sebab dengan tertanamnya kesadaran demikian, sampai batas tertentu </w:t>
      </w:r>
      <w:proofErr w:type="gramStart"/>
      <w:r w:rsidRPr="00F21E01">
        <w:rPr>
          <w:rFonts w:ascii="Times New Roman" w:hAnsi="Times New Roman" w:cs="Times New Roman"/>
          <w:sz w:val="24"/>
          <w:szCs w:val="24"/>
        </w:rPr>
        <w:t>akan</w:t>
      </w:r>
      <w:proofErr w:type="gramEnd"/>
      <w:r w:rsidRPr="00F21E01">
        <w:rPr>
          <w:rFonts w:ascii="Times New Roman" w:hAnsi="Times New Roman" w:cs="Times New Roman"/>
          <w:sz w:val="24"/>
          <w:szCs w:val="24"/>
        </w:rPr>
        <w:t xml:space="preserve"> menghasilkan corak paradigma beragama yang hanif. Ini semua mesti dikerjakan pada level bagaimana membawa pendidikan agama dalam paradigma yang toleran dan inklusif.</w:t>
      </w:r>
      <w:r w:rsidRPr="00F21E01">
        <w:rPr>
          <w:rStyle w:val="FootnoteReference"/>
          <w:rFonts w:ascii="Times New Roman" w:hAnsi="Times New Roman" w:cs="Times New Roman"/>
          <w:sz w:val="24"/>
          <w:szCs w:val="24"/>
        </w:rPr>
        <w:footnoteReference w:id="37"/>
      </w:r>
    </w:p>
    <w:p w:rsidR="00A01B15" w:rsidRPr="00F21E01" w:rsidRDefault="00A01B15" w:rsidP="001C1652">
      <w:pPr>
        <w:spacing w:line="360" w:lineRule="auto"/>
        <w:ind w:firstLine="270"/>
        <w:jc w:val="both"/>
        <w:rPr>
          <w:rFonts w:ascii="Times New Roman" w:hAnsi="Times New Roman" w:cs="Times New Roman"/>
          <w:sz w:val="24"/>
          <w:szCs w:val="24"/>
        </w:rPr>
      </w:pPr>
      <w:r w:rsidRPr="00F21E01">
        <w:rPr>
          <w:rFonts w:ascii="Times New Roman" w:hAnsi="Times New Roman" w:cs="Times New Roman"/>
          <w:sz w:val="24"/>
          <w:szCs w:val="24"/>
        </w:rPr>
        <w:t xml:space="preserve">  </w:t>
      </w:r>
      <w:proofErr w:type="gramStart"/>
      <w:r w:rsidRPr="00F21E01">
        <w:rPr>
          <w:rFonts w:ascii="Times New Roman" w:hAnsi="Times New Roman" w:cs="Times New Roman"/>
          <w:sz w:val="24"/>
          <w:szCs w:val="24"/>
        </w:rPr>
        <w:t>Sebagaimana Ainul Yaqin mengungkapkan dari beberapa literatur yang dipelajari, bahwa nilai-nilai yang dikembangkan dalam pendidikan berbasis pluralisme sangat berorientasi pada hakikat dasar manusia dengan tidak menyisihkan sedikitpun dari keberadaannya.</w:t>
      </w:r>
      <w:proofErr w:type="gramEnd"/>
      <w:r w:rsidRPr="00F21E01">
        <w:rPr>
          <w:rFonts w:ascii="Times New Roman" w:hAnsi="Times New Roman" w:cs="Times New Roman"/>
          <w:sz w:val="24"/>
          <w:szCs w:val="24"/>
        </w:rPr>
        <w:t xml:space="preserve"> Nilai-nilai tersebut meliputi: a) Menjunjung tinggi nilai-nilai kemanusiaan/humanitas b) Kebebasan beragama bagi masyarakat c) Demokrasi dalam semua aspek tatanan sosial d) Toleransi antar sesama manusia e) Rekonsiliasi/perdamaian di muka bumi f) Cinta, kasih sayang, saling menolong, saling melindungi dan memberi keselamatan g) Keadilan/kesetaraan/egaliter h) Kemaslahatan sosial i) Kelestarian budaya-budaya masyarakat. </w:t>
      </w:r>
      <w:proofErr w:type="gramStart"/>
      <w:r w:rsidRPr="00F21E01">
        <w:rPr>
          <w:rFonts w:ascii="Times New Roman" w:hAnsi="Times New Roman" w:cs="Times New Roman"/>
          <w:sz w:val="24"/>
          <w:szCs w:val="24"/>
        </w:rPr>
        <w:t>Berangkat dari nilai-nilai yang dikembangkan ini, maka sebenarnya tidaklah perlu diragukan atau dikhawatirkan adanya inisiatif atau ide untuk menyelenggarakan pendidikan yang berorientasi pluralisme dalam bentuk institusi pendidikan, apalagi dalam konteks ke-Indonesiaan.</w:t>
      </w:r>
      <w:proofErr w:type="gramEnd"/>
      <w:r w:rsidRPr="00F21E01">
        <w:rPr>
          <w:rFonts w:ascii="Times New Roman" w:hAnsi="Times New Roman" w:cs="Times New Roman"/>
          <w:sz w:val="24"/>
          <w:szCs w:val="24"/>
        </w:rPr>
        <w:t xml:space="preserve"> </w:t>
      </w:r>
      <w:r w:rsidRPr="00F21E01">
        <w:rPr>
          <w:rStyle w:val="FootnoteReference"/>
          <w:rFonts w:ascii="Times New Roman" w:hAnsi="Times New Roman" w:cs="Times New Roman"/>
          <w:sz w:val="24"/>
          <w:szCs w:val="24"/>
        </w:rPr>
        <w:footnoteReference w:id="38"/>
      </w:r>
    </w:p>
    <w:p w:rsidR="00A01B15" w:rsidRPr="00F21E01" w:rsidRDefault="001C1652" w:rsidP="001C1652">
      <w:pPr>
        <w:spacing w:after="0" w:line="360" w:lineRule="auto"/>
        <w:jc w:val="both"/>
        <w:rPr>
          <w:rFonts w:ascii="Times New Roman" w:hAnsi="Times New Roman" w:cs="Times New Roman"/>
          <w:b/>
          <w:sz w:val="24"/>
          <w:szCs w:val="24"/>
        </w:rPr>
      </w:pPr>
      <w:r w:rsidRPr="00F21E01">
        <w:rPr>
          <w:rFonts w:ascii="Times New Roman" w:hAnsi="Times New Roman" w:cs="Times New Roman"/>
          <w:b/>
          <w:sz w:val="24"/>
          <w:szCs w:val="24"/>
        </w:rPr>
        <w:lastRenderedPageBreak/>
        <w:t>Kesimpulan</w:t>
      </w:r>
    </w:p>
    <w:p w:rsidR="00A01B15" w:rsidRPr="00F21E01" w:rsidRDefault="00A01B15" w:rsidP="00F21E01">
      <w:pPr>
        <w:spacing w:after="0" w:line="360" w:lineRule="auto"/>
        <w:ind w:firstLine="720"/>
        <w:jc w:val="both"/>
        <w:rPr>
          <w:rFonts w:ascii="Times New Roman" w:hAnsi="Times New Roman" w:cs="Times New Roman"/>
          <w:sz w:val="24"/>
          <w:szCs w:val="24"/>
        </w:rPr>
      </w:pPr>
      <w:proofErr w:type="gramStart"/>
      <w:r w:rsidRPr="00F21E01">
        <w:rPr>
          <w:rFonts w:ascii="Times New Roman" w:hAnsi="Times New Roman" w:cs="Times New Roman"/>
          <w:sz w:val="24"/>
          <w:szCs w:val="24"/>
        </w:rPr>
        <w:t>Pendidikan merupakan institusi dan media paling efektif dalam mengelola keragaman tersebut.</w:t>
      </w:r>
      <w:proofErr w:type="gramEnd"/>
      <w:r w:rsidRPr="00F21E01">
        <w:rPr>
          <w:rFonts w:ascii="Times New Roman" w:hAnsi="Times New Roman" w:cs="Times New Roman"/>
          <w:sz w:val="24"/>
          <w:szCs w:val="24"/>
        </w:rPr>
        <w:t xml:space="preserve"> Fungsi pendidikan tidak </w:t>
      </w:r>
      <w:proofErr w:type="gramStart"/>
      <w:r w:rsidRPr="00F21E01">
        <w:rPr>
          <w:rFonts w:ascii="Times New Roman" w:hAnsi="Times New Roman" w:cs="Times New Roman"/>
          <w:sz w:val="24"/>
          <w:szCs w:val="24"/>
        </w:rPr>
        <w:t>lain</w:t>
      </w:r>
      <w:proofErr w:type="gramEnd"/>
      <w:r w:rsidRPr="00F21E01">
        <w:rPr>
          <w:rFonts w:ascii="Times New Roman" w:hAnsi="Times New Roman" w:cs="Times New Roman"/>
          <w:sz w:val="24"/>
          <w:szCs w:val="24"/>
        </w:rPr>
        <w:t xml:space="preserve"> merupakan upaya transformasi nilai-nilai yang dimiliki suatu bangsa. </w:t>
      </w:r>
      <w:proofErr w:type="gramStart"/>
      <w:r w:rsidRPr="00F21E01">
        <w:rPr>
          <w:rFonts w:ascii="Times New Roman" w:hAnsi="Times New Roman" w:cs="Times New Roman"/>
          <w:sz w:val="24"/>
          <w:szCs w:val="24"/>
        </w:rPr>
        <w:t>Upaya penanaman niali-nilai kebangsaan dan kemanusiaan harus diupayakan baik di lingkungan keluarga, masyarak</w:t>
      </w:r>
      <w:r w:rsidR="00F21E01" w:rsidRPr="00F21E01">
        <w:rPr>
          <w:rFonts w:ascii="Times New Roman" w:hAnsi="Times New Roman" w:cs="Times New Roman"/>
          <w:sz w:val="24"/>
          <w:szCs w:val="24"/>
        </w:rPr>
        <w:t>at mapun lingkungan pendidikan.</w:t>
      </w:r>
      <w:proofErr w:type="gramEnd"/>
      <w:r w:rsidR="00F21E01" w:rsidRPr="00F21E01">
        <w:rPr>
          <w:rFonts w:ascii="Times New Roman" w:hAnsi="Times New Roman" w:cs="Times New Roman"/>
          <w:sz w:val="24"/>
          <w:szCs w:val="24"/>
        </w:rPr>
        <w:t xml:space="preserve"> </w:t>
      </w:r>
      <w:r w:rsidR="001C1652" w:rsidRPr="00F21E01">
        <w:rPr>
          <w:rFonts w:ascii="Times New Roman" w:hAnsi="Times New Roman" w:cs="Times New Roman"/>
          <w:sz w:val="24"/>
          <w:szCs w:val="24"/>
        </w:rPr>
        <w:t>M</w:t>
      </w:r>
      <w:r w:rsidRPr="00F21E01">
        <w:rPr>
          <w:rFonts w:ascii="Times New Roman" w:hAnsi="Times New Roman" w:cs="Times New Roman"/>
          <w:sz w:val="24"/>
          <w:szCs w:val="24"/>
        </w:rPr>
        <w:t xml:space="preserve">enurut Abdurrahman Wahid dalam menghadapi pluralitas masyarakat baik pluralitas agama maupun budaya serta pluralitas etnik adalah menempatkan setiap kelompok masyrakat setara dengan kelompok </w:t>
      </w:r>
      <w:proofErr w:type="gramStart"/>
      <w:r w:rsidRPr="00F21E01">
        <w:rPr>
          <w:rFonts w:ascii="Times New Roman" w:hAnsi="Times New Roman" w:cs="Times New Roman"/>
          <w:sz w:val="24"/>
          <w:szCs w:val="24"/>
        </w:rPr>
        <w:t>lain</w:t>
      </w:r>
      <w:proofErr w:type="gramEnd"/>
      <w:r w:rsidRPr="00F21E01">
        <w:rPr>
          <w:rFonts w:ascii="Times New Roman" w:hAnsi="Times New Roman" w:cs="Times New Roman"/>
          <w:sz w:val="24"/>
          <w:szCs w:val="24"/>
        </w:rPr>
        <w:t xml:space="preserve"> dalam hal apapun tanpa ada diskriminasi dan ketidakadilan. Setiap warga masyarakat mempunyai kedudukan yang </w:t>
      </w:r>
      <w:proofErr w:type="gramStart"/>
      <w:r w:rsidRPr="00F21E01">
        <w:rPr>
          <w:rFonts w:ascii="Times New Roman" w:hAnsi="Times New Roman" w:cs="Times New Roman"/>
          <w:sz w:val="24"/>
          <w:szCs w:val="24"/>
        </w:rPr>
        <w:t>sama</w:t>
      </w:r>
      <w:proofErr w:type="gramEnd"/>
      <w:r w:rsidRPr="00F21E01">
        <w:rPr>
          <w:rFonts w:ascii="Times New Roman" w:hAnsi="Times New Roman" w:cs="Times New Roman"/>
          <w:sz w:val="24"/>
          <w:szCs w:val="24"/>
        </w:rPr>
        <w:t xml:space="preserve"> untuk berpendapat di muka umum, berkarya, beribadah, serta mendapatkan keadilan tanpa membedakan unsur agama, suku, jender, dan kewarganegaraan. Tiap kelompok masyarakat mempunyai kedudukan yang </w:t>
      </w:r>
      <w:proofErr w:type="gramStart"/>
      <w:r w:rsidRPr="00F21E01">
        <w:rPr>
          <w:rFonts w:ascii="Times New Roman" w:hAnsi="Times New Roman" w:cs="Times New Roman"/>
          <w:sz w:val="24"/>
          <w:szCs w:val="24"/>
        </w:rPr>
        <w:t>sama</w:t>
      </w:r>
      <w:proofErr w:type="gramEnd"/>
      <w:r w:rsidRPr="00F21E01">
        <w:rPr>
          <w:rFonts w:ascii="Times New Roman" w:hAnsi="Times New Roman" w:cs="Times New Roman"/>
          <w:sz w:val="24"/>
          <w:szCs w:val="24"/>
        </w:rPr>
        <w:t xml:space="preserve"> dalam hak dan kewajiban sebagai warga negara dalam membangunIndonesia. Dengan rasa solidaritas, keterbukaan, toleransi dan dialog kita membangun Indonesia yang berdudaya dan beradab, aman dan damai. Menurut Abdurrahman Wahid nilai-nilai universal Islam lebih penting ketimbang formalisasi Islam yang hanya bersifat legalitas-simbolis, </w:t>
      </w:r>
      <w:proofErr w:type="gramStart"/>
      <w:r w:rsidRPr="00F21E01">
        <w:rPr>
          <w:rFonts w:ascii="Times New Roman" w:hAnsi="Times New Roman" w:cs="Times New Roman"/>
          <w:sz w:val="24"/>
          <w:szCs w:val="24"/>
        </w:rPr>
        <w:t>ia</w:t>
      </w:r>
      <w:proofErr w:type="gramEnd"/>
      <w:r w:rsidRPr="00F21E01">
        <w:rPr>
          <w:rFonts w:ascii="Times New Roman" w:hAnsi="Times New Roman" w:cs="Times New Roman"/>
          <w:sz w:val="24"/>
          <w:szCs w:val="24"/>
        </w:rPr>
        <w:t xml:space="preserve"> cenderung menutamkan substansi Islam karena dengan demikian nilai-nilai universal islam tidak hnya milik orang islam tapi juga milik non muslim seperti: demokrasi, keadilan, persamaan</w:t>
      </w:r>
      <w:r w:rsidR="001C1652" w:rsidRPr="00F21E01">
        <w:rPr>
          <w:rFonts w:ascii="Times New Roman" w:hAnsi="Times New Roman" w:cs="Times New Roman"/>
          <w:sz w:val="24"/>
          <w:szCs w:val="24"/>
        </w:rPr>
        <w:t>.</w:t>
      </w:r>
    </w:p>
    <w:p w:rsidR="00A01B15" w:rsidRPr="00F21E01" w:rsidRDefault="001C1652" w:rsidP="00F21E01">
      <w:pPr>
        <w:spacing w:after="0" w:line="360" w:lineRule="auto"/>
        <w:ind w:firstLine="720"/>
        <w:jc w:val="both"/>
        <w:rPr>
          <w:rFonts w:ascii="Times New Roman" w:hAnsi="Times New Roman" w:cs="Times New Roman"/>
          <w:sz w:val="24"/>
          <w:szCs w:val="24"/>
        </w:rPr>
      </w:pPr>
      <w:r w:rsidRPr="00F21E01">
        <w:rPr>
          <w:rFonts w:ascii="Times New Roman" w:hAnsi="Times New Roman" w:cs="Times New Roman"/>
          <w:sz w:val="24"/>
          <w:szCs w:val="24"/>
        </w:rPr>
        <w:t>T</w:t>
      </w:r>
      <w:r w:rsidR="00A01B15" w:rsidRPr="00F21E01">
        <w:rPr>
          <w:rFonts w:ascii="Times New Roman" w:hAnsi="Times New Roman" w:cs="Times New Roman"/>
          <w:sz w:val="24"/>
          <w:szCs w:val="24"/>
        </w:rPr>
        <w:t>ujuan mendasar dari pendidikan Islam berwawasan pluralisme atau multikultural sebagai jalan keluar dari simptom eksklusivisme dengan keterkaitan yang berlebihan terhadap simbol-simbol agama, sebagai alat dan kekuatan untuk legitimasi dengan memfungsikan agama sebagai satu cara dalam meminimalisir, meresolusi dan merekonsiliasi konflik yang akan atau terjadi, karena agama adalah sistem untuk menata makna individu didalam masyarakat (seperti etnisitas, ras, gender, daerah, dan suku) yang dapat mempengaruhi respons terhadap konflik yang terjadi berikut metode resolusinya entah itu positif maupun negatif.</w:t>
      </w:r>
    </w:p>
    <w:p w:rsidR="00A01B15" w:rsidRPr="00F21E01" w:rsidRDefault="00A01B15" w:rsidP="00A01B15">
      <w:pPr>
        <w:spacing w:after="0" w:line="360" w:lineRule="auto"/>
        <w:ind w:firstLine="720"/>
        <w:jc w:val="both"/>
        <w:rPr>
          <w:rFonts w:ascii="Times New Roman" w:hAnsi="Times New Roman" w:cs="Times New Roman"/>
          <w:sz w:val="24"/>
          <w:szCs w:val="24"/>
        </w:rPr>
      </w:pPr>
    </w:p>
    <w:p w:rsidR="00A01B15" w:rsidRPr="00F21E01" w:rsidRDefault="00F21E01" w:rsidP="00F21E01">
      <w:pPr>
        <w:spacing w:line="360" w:lineRule="auto"/>
        <w:jc w:val="both"/>
        <w:rPr>
          <w:rFonts w:ascii="Times New Roman" w:hAnsi="Times New Roman" w:cs="Times New Roman"/>
          <w:b/>
          <w:sz w:val="24"/>
          <w:szCs w:val="24"/>
        </w:rPr>
      </w:pPr>
      <w:r w:rsidRPr="00F21E01">
        <w:rPr>
          <w:rFonts w:ascii="Times New Roman" w:hAnsi="Times New Roman" w:cs="Times New Roman"/>
          <w:b/>
          <w:sz w:val="24"/>
          <w:szCs w:val="24"/>
        </w:rPr>
        <w:lastRenderedPageBreak/>
        <w:t>Daftar Pustaka</w:t>
      </w:r>
    </w:p>
    <w:p w:rsidR="00F21E01" w:rsidRDefault="00A01B15" w:rsidP="00634990">
      <w:pPr>
        <w:pStyle w:val="FootnoteText"/>
        <w:ind w:left="810" w:hanging="810"/>
        <w:jc w:val="both"/>
        <w:rPr>
          <w:rFonts w:ascii="Times New Roman" w:hAnsi="Times New Roman" w:cs="Times New Roman"/>
          <w:sz w:val="24"/>
          <w:szCs w:val="24"/>
        </w:rPr>
      </w:pPr>
      <w:proofErr w:type="gramStart"/>
      <w:r w:rsidRPr="00F21E01">
        <w:rPr>
          <w:rFonts w:ascii="Times New Roman" w:hAnsi="Times New Roman" w:cs="Times New Roman"/>
          <w:sz w:val="24"/>
          <w:szCs w:val="24"/>
        </w:rPr>
        <w:t>Irma</w:t>
      </w:r>
      <w:r w:rsidR="00634990">
        <w:rPr>
          <w:rFonts w:ascii="Times New Roman" w:hAnsi="Times New Roman" w:cs="Times New Roman"/>
          <w:sz w:val="24"/>
          <w:szCs w:val="24"/>
        </w:rPr>
        <w:t xml:space="preserve"> </w:t>
      </w:r>
      <w:r w:rsidRPr="00F21E01">
        <w:rPr>
          <w:rFonts w:ascii="Times New Roman" w:hAnsi="Times New Roman" w:cs="Times New Roman"/>
          <w:sz w:val="24"/>
          <w:szCs w:val="24"/>
        </w:rPr>
        <w:t xml:space="preserve"> Novayani</w:t>
      </w:r>
      <w:proofErr w:type="gramEnd"/>
      <w:r w:rsidRPr="00F21E01">
        <w:rPr>
          <w:rFonts w:ascii="Times New Roman" w:hAnsi="Times New Roman" w:cs="Times New Roman"/>
          <w:sz w:val="24"/>
          <w:szCs w:val="24"/>
        </w:rPr>
        <w:t xml:space="preserve">, </w:t>
      </w:r>
      <w:r w:rsidRPr="00F21E01">
        <w:rPr>
          <w:rFonts w:ascii="Times New Roman" w:hAnsi="Times New Roman" w:cs="Times New Roman"/>
          <w:i/>
          <w:sz w:val="24"/>
          <w:szCs w:val="24"/>
        </w:rPr>
        <w:t>Pembelajaran Pendidikan Agama Islam (Pai) Berbasis Multikultural</w:t>
      </w:r>
      <w:r w:rsidR="00F21E01">
        <w:rPr>
          <w:rFonts w:ascii="Times New Roman" w:hAnsi="Times New Roman" w:cs="Times New Roman"/>
          <w:sz w:val="24"/>
          <w:szCs w:val="24"/>
        </w:rPr>
        <w:t xml:space="preserve">, </w:t>
      </w:r>
      <w:r w:rsidRPr="00F21E01">
        <w:rPr>
          <w:rFonts w:ascii="Times New Roman" w:hAnsi="Times New Roman" w:cs="Times New Roman"/>
          <w:sz w:val="24"/>
          <w:szCs w:val="24"/>
        </w:rPr>
        <w:t>Jurnal: Tadrib, Vol. 3, No. 2, Desember 2017</w:t>
      </w:r>
      <w:r w:rsidR="00F21E01">
        <w:rPr>
          <w:rFonts w:ascii="Times New Roman" w:hAnsi="Times New Roman" w:cs="Times New Roman"/>
          <w:sz w:val="24"/>
          <w:szCs w:val="24"/>
        </w:rPr>
        <w:t>.</w:t>
      </w:r>
    </w:p>
    <w:p w:rsidR="00F21E01" w:rsidRPr="00F21E01" w:rsidRDefault="00F21E01" w:rsidP="00634990">
      <w:pPr>
        <w:pStyle w:val="FootnoteText"/>
        <w:ind w:left="810" w:hanging="810"/>
        <w:jc w:val="both"/>
        <w:rPr>
          <w:rFonts w:ascii="Times New Roman" w:hAnsi="Times New Roman" w:cs="Times New Roman"/>
          <w:sz w:val="24"/>
          <w:szCs w:val="24"/>
        </w:rPr>
      </w:pPr>
    </w:p>
    <w:p w:rsidR="00A01B15" w:rsidRDefault="00A01B15" w:rsidP="00634990">
      <w:pPr>
        <w:pStyle w:val="FootnoteText"/>
        <w:ind w:left="810" w:hanging="810"/>
        <w:jc w:val="both"/>
        <w:rPr>
          <w:rFonts w:ascii="Times New Roman" w:hAnsi="Times New Roman" w:cs="Times New Roman"/>
          <w:sz w:val="24"/>
          <w:szCs w:val="24"/>
        </w:rPr>
      </w:pPr>
      <w:r w:rsidRPr="00F21E01">
        <w:rPr>
          <w:rFonts w:ascii="Times New Roman" w:hAnsi="Times New Roman" w:cs="Times New Roman"/>
          <w:sz w:val="24"/>
          <w:szCs w:val="24"/>
        </w:rPr>
        <w:t xml:space="preserve">Ikmal, </w:t>
      </w:r>
      <w:r w:rsidRPr="00634990">
        <w:rPr>
          <w:rFonts w:ascii="Times New Roman" w:hAnsi="Times New Roman" w:cs="Times New Roman"/>
          <w:i/>
          <w:sz w:val="24"/>
          <w:szCs w:val="24"/>
        </w:rPr>
        <w:t>Internalisasi Nilai-Nilai Pluralisme dalam Pendidikan Islam</w:t>
      </w:r>
      <w:r w:rsidR="00F21E01">
        <w:rPr>
          <w:rFonts w:ascii="Times New Roman" w:hAnsi="Times New Roman" w:cs="Times New Roman"/>
          <w:sz w:val="24"/>
          <w:szCs w:val="24"/>
        </w:rPr>
        <w:t xml:space="preserve">, </w:t>
      </w:r>
      <w:r w:rsidRPr="00F21E01">
        <w:rPr>
          <w:rFonts w:ascii="Times New Roman" w:hAnsi="Times New Roman" w:cs="Times New Roman"/>
          <w:sz w:val="24"/>
          <w:szCs w:val="24"/>
        </w:rPr>
        <w:t xml:space="preserve">Jurnal: Pendidikan Islam </w:t>
      </w:r>
      <w:proofErr w:type="gramStart"/>
      <w:r w:rsidRPr="00F21E01">
        <w:rPr>
          <w:rFonts w:ascii="Times New Roman" w:hAnsi="Times New Roman" w:cs="Times New Roman"/>
          <w:sz w:val="24"/>
          <w:szCs w:val="24"/>
        </w:rPr>
        <w:t>Iqra’  Vol</w:t>
      </w:r>
      <w:proofErr w:type="gramEnd"/>
      <w:r w:rsidRPr="00F21E01">
        <w:rPr>
          <w:rFonts w:ascii="Times New Roman" w:hAnsi="Times New Roman" w:cs="Times New Roman"/>
          <w:sz w:val="24"/>
          <w:szCs w:val="24"/>
        </w:rPr>
        <w:t xml:space="preserve">. 9. </w:t>
      </w:r>
      <w:proofErr w:type="gramStart"/>
      <w:r w:rsidRPr="00F21E01">
        <w:rPr>
          <w:rFonts w:ascii="Times New Roman" w:hAnsi="Times New Roman" w:cs="Times New Roman"/>
          <w:sz w:val="24"/>
          <w:szCs w:val="24"/>
        </w:rPr>
        <w:t>Nomor 1, Tahun 2015</w:t>
      </w:r>
      <w:r w:rsidR="00F21E01">
        <w:rPr>
          <w:rFonts w:ascii="Times New Roman" w:hAnsi="Times New Roman" w:cs="Times New Roman"/>
          <w:sz w:val="24"/>
          <w:szCs w:val="24"/>
        </w:rPr>
        <w:t>.</w:t>
      </w:r>
      <w:proofErr w:type="gramEnd"/>
      <w:r w:rsidRPr="00F21E01">
        <w:rPr>
          <w:rFonts w:ascii="Times New Roman" w:hAnsi="Times New Roman" w:cs="Times New Roman"/>
          <w:sz w:val="24"/>
          <w:szCs w:val="24"/>
        </w:rPr>
        <w:t xml:space="preserve"> </w:t>
      </w:r>
    </w:p>
    <w:p w:rsidR="00F21E01" w:rsidRPr="00F21E01" w:rsidRDefault="00F21E01" w:rsidP="00634990">
      <w:pPr>
        <w:pStyle w:val="FootnoteText"/>
        <w:ind w:left="810" w:hanging="810"/>
        <w:jc w:val="both"/>
        <w:rPr>
          <w:rFonts w:ascii="Times New Roman" w:hAnsi="Times New Roman" w:cs="Times New Roman"/>
          <w:sz w:val="24"/>
          <w:szCs w:val="24"/>
        </w:rPr>
      </w:pPr>
    </w:p>
    <w:p w:rsidR="00A01B15" w:rsidRDefault="00A01B15" w:rsidP="00634990">
      <w:pPr>
        <w:pStyle w:val="FootnoteText"/>
        <w:ind w:left="810" w:hanging="810"/>
        <w:jc w:val="both"/>
        <w:rPr>
          <w:rFonts w:ascii="Times New Roman" w:hAnsi="Times New Roman" w:cs="Times New Roman"/>
          <w:sz w:val="24"/>
          <w:szCs w:val="24"/>
        </w:rPr>
      </w:pPr>
      <w:r w:rsidRPr="00F21E01">
        <w:rPr>
          <w:rFonts w:ascii="Times New Roman" w:hAnsi="Times New Roman" w:cs="Times New Roman"/>
          <w:sz w:val="24"/>
          <w:szCs w:val="24"/>
        </w:rPr>
        <w:t>Jusuf Amir Faesal</w:t>
      </w:r>
      <w:r w:rsidRPr="00634990">
        <w:rPr>
          <w:rFonts w:ascii="Times New Roman" w:hAnsi="Times New Roman" w:cs="Times New Roman"/>
          <w:sz w:val="24"/>
          <w:szCs w:val="24"/>
        </w:rPr>
        <w:t xml:space="preserve">, </w:t>
      </w:r>
      <w:r w:rsidRPr="00634990">
        <w:rPr>
          <w:rFonts w:ascii="Times New Roman" w:hAnsi="Times New Roman" w:cs="Times New Roman"/>
          <w:i/>
          <w:sz w:val="24"/>
          <w:szCs w:val="24"/>
        </w:rPr>
        <w:t>Reoriantasi Pendidikan Islam</w:t>
      </w:r>
      <w:r w:rsidR="00F21E01">
        <w:rPr>
          <w:rFonts w:ascii="Times New Roman" w:hAnsi="Times New Roman" w:cs="Times New Roman"/>
          <w:sz w:val="24"/>
          <w:szCs w:val="24"/>
        </w:rPr>
        <w:t xml:space="preserve">, </w:t>
      </w:r>
      <w:r w:rsidRPr="00F21E01">
        <w:rPr>
          <w:rFonts w:ascii="Times New Roman" w:hAnsi="Times New Roman" w:cs="Times New Roman"/>
          <w:sz w:val="24"/>
          <w:szCs w:val="24"/>
        </w:rPr>
        <w:t>Jakarta: Gema Insani Press, 1995</w:t>
      </w:r>
      <w:r w:rsidR="00F21E01">
        <w:rPr>
          <w:rFonts w:ascii="Times New Roman" w:hAnsi="Times New Roman" w:cs="Times New Roman"/>
          <w:sz w:val="24"/>
          <w:szCs w:val="24"/>
        </w:rPr>
        <w:t>.</w:t>
      </w:r>
      <w:r w:rsidRPr="00F21E01">
        <w:rPr>
          <w:rFonts w:ascii="Times New Roman" w:hAnsi="Times New Roman" w:cs="Times New Roman"/>
          <w:sz w:val="24"/>
          <w:szCs w:val="24"/>
        </w:rPr>
        <w:t xml:space="preserve"> </w:t>
      </w:r>
    </w:p>
    <w:p w:rsidR="00F21E01" w:rsidRPr="00F21E01" w:rsidRDefault="00F21E01" w:rsidP="00634990">
      <w:pPr>
        <w:pStyle w:val="FootnoteText"/>
        <w:ind w:left="810" w:hanging="810"/>
        <w:jc w:val="both"/>
        <w:rPr>
          <w:rFonts w:ascii="Times New Roman" w:hAnsi="Times New Roman" w:cs="Times New Roman"/>
          <w:sz w:val="24"/>
          <w:szCs w:val="24"/>
        </w:rPr>
      </w:pPr>
    </w:p>
    <w:p w:rsidR="00A01B15" w:rsidRDefault="00A01B15" w:rsidP="00634990">
      <w:pPr>
        <w:pStyle w:val="FootnoteText"/>
        <w:ind w:left="810" w:hanging="810"/>
        <w:jc w:val="both"/>
        <w:rPr>
          <w:rFonts w:ascii="Times New Roman" w:hAnsi="Times New Roman" w:cs="Times New Roman"/>
          <w:sz w:val="24"/>
          <w:szCs w:val="24"/>
        </w:rPr>
      </w:pPr>
      <w:r w:rsidRPr="00F21E01">
        <w:rPr>
          <w:rFonts w:ascii="Times New Roman" w:hAnsi="Times New Roman" w:cs="Times New Roman"/>
          <w:sz w:val="24"/>
          <w:szCs w:val="24"/>
        </w:rPr>
        <w:t xml:space="preserve">Ramayulis, </w:t>
      </w:r>
      <w:r w:rsidRPr="00634990">
        <w:rPr>
          <w:rFonts w:ascii="Times New Roman" w:hAnsi="Times New Roman" w:cs="Times New Roman"/>
          <w:i/>
          <w:sz w:val="24"/>
          <w:szCs w:val="24"/>
        </w:rPr>
        <w:t>Ilmu Pendidikan Islam</w:t>
      </w:r>
      <w:r w:rsidR="00F21E01">
        <w:rPr>
          <w:rFonts w:ascii="Times New Roman" w:hAnsi="Times New Roman" w:cs="Times New Roman"/>
          <w:sz w:val="24"/>
          <w:szCs w:val="24"/>
        </w:rPr>
        <w:t xml:space="preserve">, </w:t>
      </w:r>
      <w:r w:rsidRPr="00F21E01">
        <w:rPr>
          <w:rFonts w:ascii="Times New Roman" w:hAnsi="Times New Roman" w:cs="Times New Roman"/>
          <w:sz w:val="24"/>
          <w:szCs w:val="24"/>
        </w:rPr>
        <w:t>Jakarta: Kalam Mulia, 2002</w:t>
      </w:r>
      <w:r w:rsidR="00F21E01">
        <w:rPr>
          <w:rFonts w:ascii="Times New Roman" w:hAnsi="Times New Roman" w:cs="Times New Roman"/>
          <w:sz w:val="24"/>
          <w:szCs w:val="24"/>
        </w:rPr>
        <w:t>.</w:t>
      </w:r>
    </w:p>
    <w:p w:rsidR="00F21E01" w:rsidRPr="00F21E01" w:rsidRDefault="00F21E01" w:rsidP="00634990">
      <w:pPr>
        <w:pStyle w:val="FootnoteText"/>
        <w:ind w:left="810" w:hanging="810"/>
        <w:jc w:val="both"/>
        <w:rPr>
          <w:rFonts w:ascii="Times New Roman" w:hAnsi="Times New Roman" w:cs="Times New Roman"/>
          <w:sz w:val="24"/>
          <w:szCs w:val="24"/>
        </w:rPr>
      </w:pPr>
    </w:p>
    <w:p w:rsidR="00F21E01" w:rsidRDefault="00A01B15" w:rsidP="00634990">
      <w:pPr>
        <w:pStyle w:val="FootnoteText"/>
        <w:ind w:left="810" w:hanging="810"/>
        <w:jc w:val="both"/>
        <w:rPr>
          <w:rFonts w:ascii="Times New Roman" w:hAnsi="Times New Roman" w:cs="Times New Roman"/>
          <w:sz w:val="24"/>
          <w:szCs w:val="24"/>
        </w:rPr>
      </w:pPr>
      <w:r w:rsidRPr="00F21E01">
        <w:rPr>
          <w:rFonts w:ascii="Times New Roman" w:hAnsi="Times New Roman" w:cs="Times New Roman"/>
          <w:sz w:val="24"/>
          <w:szCs w:val="24"/>
        </w:rPr>
        <w:t xml:space="preserve">Sudarwan Danim, </w:t>
      </w:r>
      <w:r w:rsidRPr="00634990">
        <w:rPr>
          <w:rFonts w:ascii="Times New Roman" w:hAnsi="Times New Roman" w:cs="Times New Roman"/>
          <w:i/>
          <w:sz w:val="24"/>
          <w:szCs w:val="24"/>
        </w:rPr>
        <w:t>Menjadi Komunitas Pembelajar (Kepemimpinan Tranformasional dalam Komunitas Organisasi Pembelajaran</w:t>
      </w:r>
      <w:r w:rsidR="00F21E01" w:rsidRPr="00634990">
        <w:rPr>
          <w:rFonts w:ascii="Times New Roman" w:hAnsi="Times New Roman" w:cs="Times New Roman"/>
          <w:i/>
          <w:sz w:val="24"/>
          <w:szCs w:val="24"/>
        </w:rPr>
        <w:t>)</w:t>
      </w:r>
      <w:r w:rsidR="00F21E01">
        <w:rPr>
          <w:rFonts w:ascii="Times New Roman" w:hAnsi="Times New Roman" w:cs="Times New Roman"/>
          <w:sz w:val="24"/>
          <w:szCs w:val="24"/>
        </w:rPr>
        <w:t xml:space="preserve">, </w:t>
      </w:r>
      <w:r w:rsidRPr="00F21E01">
        <w:rPr>
          <w:rFonts w:ascii="Times New Roman" w:hAnsi="Times New Roman" w:cs="Times New Roman"/>
          <w:sz w:val="24"/>
          <w:szCs w:val="24"/>
        </w:rPr>
        <w:t>Jakarta: PT Bumi Askara, 2005</w:t>
      </w:r>
      <w:r w:rsidR="00F21E01">
        <w:rPr>
          <w:rFonts w:ascii="Times New Roman" w:hAnsi="Times New Roman" w:cs="Times New Roman"/>
          <w:sz w:val="24"/>
          <w:szCs w:val="24"/>
        </w:rPr>
        <w:t>.</w:t>
      </w:r>
    </w:p>
    <w:p w:rsidR="00A01B15" w:rsidRPr="00F21E01" w:rsidRDefault="00A01B15" w:rsidP="00634990">
      <w:pPr>
        <w:pStyle w:val="FootnoteText"/>
        <w:ind w:left="810" w:hanging="810"/>
        <w:jc w:val="both"/>
        <w:rPr>
          <w:rFonts w:ascii="Times New Roman" w:hAnsi="Times New Roman" w:cs="Times New Roman"/>
          <w:sz w:val="24"/>
          <w:szCs w:val="24"/>
        </w:rPr>
      </w:pPr>
      <w:r w:rsidRPr="00F21E01">
        <w:rPr>
          <w:rFonts w:ascii="Times New Roman" w:hAnsi="Times New Roman" w:cs="Times New Roman"/>
          <w:sz w:val="24"/>
          <w:szCs w:val="24"/>
        </w:rPr>
        <w:t xml:space="preserve"> </w:t>
      </w:r>
    </w:p>
    <w:p w:rsidR="00A01B15" w:rsidRDefault="00634990" w:rsidP="00634990">
      <w:pPr>
        <w:pStyle w:val="FootnoteText"/>
        <w:ind w:left="810" w:hanging="810"/>
        <w:jc w:val="both"/>
        <w:rPr>
          <w:rFonts w:ascii="Times New Roman" w:hAnsi="Times New Roman" w:cs="Times New Roman"/>
          <w:sz w:val="24"/>
          <w:szCs w:val="24"/>
        </w:rPr>
      </w:pPr>
      <w:r>
        <w:rPr>
          <w:rFonts w:ascii="Times New Roman" w:hAnsi="Times New Roman" w:cs="Times New Roman"/>
          <w:sz w:val="24"/>
          <w:szCs w:val="24"/>
        </w:rPr>
        <w:t>Saihu,</w:t>
      </w:r>
      <w:r w:rsidR="00A01B15" w:rsidRPr="00F21E01">
        <w:rPr>
          <w:rFonts w:ascii="Times New Roman" w:hAnsi="Times New Roman" w:cs="Times New Roman"/>
          <w:sz w:val="24"/>
          <w:szCs w:val="24"/>
        </w:rPr>
        <w:t xml:space="preserve"> </w:t>
      </w:r>
      <w:r w:rsidR="00A01B15" w:rsidRPr="00634990">
        <w:rPr>
          <w:rFonts w:ascii="Times New Roman" w:hAnsi="Times New Roman" w:cs="Times New Roman"/>
          <w:i/>
          <w:sz w:val="24"/>
          <w:szCs w:val="24"/>
        </w:rPr>
        <w:t>Pendidikan Pluralisme Agama:  Kajian Tentang Integrasi Budaya Dan Agama Dalam Menyelesaikan Konflik Sosial Kontemporer</w:t>
      </w:r>
      <w:r w:rsidR="00F21E01">
        <w:rPr>
          <w:rFonts w:ascii="Times New Roman" w:hAnsi="Times New Roman" w:cs="Times New Roman"/>
          <w:sz w:val="24"/>
          <w:szCs w:val="24"/>
        </w:rPr>
        <w:t xml:space="preserve">, </w:t>
      </w:r>
      <w:r w:rsidR="00A01B15" w:rsidRPr="00F21E01">
        <w:rPr>
          <w:rFonts w:ascii="Times New Roman" w:hAnsi="Times New Roman" w:cs="Times New Roman"/>
          <w:sz w:val="24"/>
          <w:szCs w:val="24"/>
        </w:rPr>
        <w:t>Jurnal: TMBNJLB, Volume 9 No.1 Januari-Juni 2019</w:t>
      </w:r>
      <w:r w:rsidR="00F21E01">
        <w:rPr>
          <w:rFonts w:ascii="Times New Roman" w:hAnsi="Times New Roman" w:cs="Times New Roman"/>
          <w:sz w:val="24"/>
          <w:szCs w:val="24"/>
        </w:rPr>
        <w:t>.</w:t>
      </w:r>
    </w:p>
    <w:p w:rsidR="00F21E01" w:rsidRPr="00F21E01" w:rsidRDefault="00F21E01" w:rsidP="00634990">
      <w:pPr>
        <w:pStyle w:val="FootnoteText"/>
        <w:ind w:left="810" w:hanging="810"/>
        <w:jc w:val="both"/>
        <w:rPr>
          <w:rFonts w:ascii="Times New Roman" w:hAnsi="Times New Roman" w:cs="Times New Roman"/>
          <w:sz w:val="24"/>
          <w:szCs w:val="24"/>
        </w:rPr>
      </w:pPr>
    </w:p>
    <w:p w:rsidR="00F21E01" w:rsidRDefault="00A01B15" w:rsidP="00634990">
      <w:pPr>
        <w:pStyle w:val="FootnoteText"/>
        <w:ind w:left="810" w:hanging="810"/>
        <w:jc w:val="both"/>
        <w:rPr>
          <w:rFonts w:ascii="Times New Roman" w:hAnsi="Times New Roman" w:cs="Times New Roman"/>
          <w:sz w:val="24"/>
          <w:szCs w:val="24"/>
        </w:rPr>
      </w:pPr>
      <w:r w:rsidRPr="00F21E01">
        <w:rPr>
          <w:rFonts w:ascii="Times New Roman" w:hAnsi="Times New Roman" w:cs="Times New Roman"/>
          <w:sz w:val="24"/>
          <w:szCs w:val="24"/>
        </w:rPr>
        <w:t xml:space="preserve">Zubaidi, </w:t>
      </w:r>
      <w:r w:rsidRPr="00634990">
        <w:rPr>
          <w:rFonts w:ascii="Times New Roman" w:hAnsi="Times New Roman" w:cs="Times New Roman"/>
          <w:i/>
          <w:sz w:val="24"/>
          <w:szCs w:val="24"/>
        </w:rPr>
        <w:t>Pendidikan Berbasis Masyarakat (Upaya Menawarkan Solusi terhadap Problem Sosial)</w:t>
      </w:r>
      <w:r w:rsidR="00F21E01">
        <w:rPr>
          <w:rFonts w:ascii="Times New Roman" w:hAnsi="Times New Roman" w:cs="Times New Roman"/>
          <w:sz w:val="24"/>
          <w:szCs w:val="24"/>
        </w:rPr>
        <w:t xml:space="preserve">, </w:t>
      </w:r>
      <w:r w:rsidRPr="00F21E01">
        <w:rPr>
          <w:rFonts w:ascii="Times New Roman" w:hAnsi="Times New Roman" w:cs="Times New Roman"/>
          <w:sz w:val="24"/>
          <w:szCs w:val="24"/>
        </w:rPr>
        <w:t>Yogyakarta: Pustaka Pelajar, 2005</w:t>
      </w:r>
      <w:r w:rsidR="00F21E01">
        <w:rPr>
          <w:rFonts w:ascii="Times New Roman" w:hAnsi="Times New Roman" w:cs="Times New Roman"/>
          <w:sz w:val="24"/>
          <w:szCs w:val="24"/>
        </w:rPr>
        <w:t>.</w:t>
      </w:r>
    </w:p>
    <w:p w:rsidR="00F21E01" w:rsidRPr="00F21E01" w:rsidRDefault="00F21E01" w:rsidP="00634990">
      <w:pPr>
        <w:pStyle w:val="FootnoteText"/>
        <w:ind w:left="810" w:hanging="810"/>
        <w:jc w:val="both"/>
        <w:rPr>
          <w:rFonts w:ascii="Times New Roman" w:hAnsi="Times New Roman" w:cs="Times New Roman"/>
          <w:sz w:val="24"/>
          <w:szCs w:val="24"/>
        </w:rPr>
      </w:pPr>
    </w:p>
    <w:p w:rsidR="00A01B15" w:rsidRDefault="00A01B15" w:rsidP="00634990">
      <w:pPr>
        <w:pStyle w:val="FootnoteText"/>
        <w:ind w:left="810" w:hanging="810"/>
        <w:jc w:val="both"/>
        <w:rPr>
          <w:rFonts w:ascii="Times New Roman" w:hAnsi="Times New Roman" w:cs="Times New Roman"/>
          <w:sz w:val="24"/>
          <w:szCs w:val="24"/>
        </w:rPr>
      </w:pPr>
      <w:r w:rsidRPr="00F21E01">
        <w:rPr>
          <w:rFonts w:ascii="Times New Roman" w:hAnsi="Times New Roman" w:cs="Times New Roman"/>
          <w:sz w:val="24"/>
          <w:szCs w:val="24"/>
        </w:rPr>
        <w:t xml:space="preserve">Zuhairi Misrawi, </w:t>
      </w:r>
      <w:r w:rsidRPr="00634990">
        <w:rPr>
          <w:rFonts w:ascii="Times New Roman" w:hAnsi="Times New Roman" w:cs="Times New Roman"/>
          <w:i/>
          <w:sz w:val="24"/>
          <w:szCs w:val="24"/>
        </w:rPr>
        <w:t>Pandangan Muslim Moderat: Toleransi, Terorisme, dan Oase Perdamaian</w:t>
      </w:r>
      <w:r w:rsidR="00F21E01">
        <w:rPr>
          <w:rFonts w:ascii="Times New Roman" w:hAnsi="Times New Roman" w:cs="Times New Roman"/>
          <w:sz w:val="24"/>
          <w:szCs w:val="24"/>
        </w:rPr>
        <w:t xml:space="preserve">, </w:t>
      </w:r>
      <w:r w:rsidRPr="00F21E01">
        <w:rPr>
          <w:rFonts w:ascii="Times New Roman" w:hAnsi="Times New Roman" w:cs="Times New Roman"/>
          <w:sz w:val="24"/>
          <w:szCs w:val="24"/>
        </w:rPr>
        <w:t>Jakarta: Kompas, 2010</w:t>
      </w:r>
      <w:r w:rsidR="00F21E01">
        <w:rPr>
          <w:rFonts w:ascii="Times New Roman" w:hAnsi="Times New Roman" w:cs="Times New Roman"/>
          <w:sz w:val="24"/>
          <w:szCs w:val="24"/>
        </w:rPr>
        <w:t>.</w:t>
      </w:r>
      <w:r w:rsidRPr="00F21E01">
        <w:rPr>
          <w:rFonts w:ascii="Times New Roman" w:hAnsi="Times New Roman" w:cs="Times New Roman"/>
          <w:sz w:val="24"/>
          <w:szCs w:val="24"/>
        </w:rPr>
        <w:t xml:space="preserve"> </w:t>
      </w:r>
    </w:p>
    <w:p w:rsidR="00F21E01" w:rsidRPr="00F21E01" w:rsidRDefault="00F21E01" w:rsidP="00634990">
      <w:pPr>
        <w:pStyle w:val="FootnoteText"/>
        <w:ind w:left="810" w:hanging="810"/>
        <w:jc w:val="both"/>
        <w:rPr>
          <w:rFonts w:ascii="Times New Roman" w:hAnsi="Times New Roman" w:cs="Times New Roman"/>
          <w:sz w:val="24"/>
          <w:szCs w:val="24"/>
        </w:rPr>
      </w:pPr>
    </w:p>
    <w:p w:rsidR="00A01B15" w:rsidRDefault="00A01B15" w:rsidP="00634990">
      <w:pPr>
        <w:pStyle w:val="FootnoteText"/>
        <w:ind w:left="810" w:hanging="810"/>
        <w:jc w:val="both"/>
        <w:rPr>
          <w:rFonts w:ascii="Times New Roman" w:hAnsi="Times New Roman" w:cs="Times New Roman"/>
          <w:sz w:val="24"/>
          <w:szCs w:val="24"/>
        </w:rPr>
      </w:pPr>
      <w:r w:rsidRPr="00F21E01">
        <w:rPr>
          <w:rFonts w:ascii="Times New Roman" w:hAnsi="Times New Roman" w:cs="Times New Roman"/>
          <w:sz w:val="24"/>
          <w:szCs w:val="24"/>
        </w:rPr>
        <w:t xml:space="preserve">Abdurrahman Wahid, </w:t>
      </w:r>
      <w:r w:rsidRPr="00634990">
        <w:rPr>
          <w:rFonts w:ascii="Times New Roman" w:hAnsi="Times New Roman" w:cs="Times New Roman"/>
          <w:i/>
          <w:sz w:val="24"/>
          <w:szCs w:val="24"/>
        </w:rPr>
        <w:t>Islam di Tengah Pergulatan Sosial</w:t>
      </w:r>
      <w:r w:rsidR="00F21E01">
        <w:rPr>
          <w:rFonts w:ascii="Times New Roman" w:hAnsi="Times New Roman" w:cs="Times New Roman"/>
          <w:sz w:val="24"/>
          <w:szCs w:val="24"/>
        </w:rPr>
        <w:t xml:space="preserve">, </w:t>
      </w:r>
      <w:r w:rsidRPr="00F21E01">
        <w:rPr>
          <w:rFonts w:ascii="Times New Roman" w:hAnsi="Times New Roman" w:cs="Times New Roman"/>
          <w:sz w:val="24"/>
          <w:szCs w:val="24"/>
        </w:rPr>
        <w:t>Yogyakarta: Tiara Wacana, 1993</w:t>
      </w:r>
      <w:r w:rsidR="00F21E01">
        <w:rPr>
          <w:rFonts w:ascii="Times New Roman" w:hAnsi="Times New Roman" w:cs="Times New Roman"/>
          <w:sz w:val="24"/>
          <w:szCs w:val="24"/>
        </w:rPr>
        <w:t>.</w:t>
      </w:r>
      <w:r w:rsidRPr="00F21E01">
        <w:rPr>
          <w:rFonts w:ascii="Times New Roman" w:hAnsi="Times New Roman" w:cs="Times New Roman"/>
          <w:sz w:val="24"/>
          <w:szCs w:val="24"/>
        </w:rPr>
        <w:t xml:space="preserve"> </w:t>
      </w:r>
    </w:p>
    <w:p w:rsidR="00F21E01" w:rsidRPr="00F21E01" w:rsidRDefault="00F21E01" w:rsidP="00634990">
      <w:pPr>
        <w:pStyle w:val="FootnoteText"/>
        <w:ind w:left="810" w:hanging="810"/>
        <w:jc w:val="both"/>
        <w:rPr>
          <w:rFonts w:ascii="Times New Roman" w:hAnsi="Times New Roman" w:cs="Times New Roman"/>
          <w:sz w:val="24"/>
          <w:szCs w:val="24"/>
        </w:rPr>
      </w:pPr>
    </w:p>
    <w:p w:rsidR="00F21E01" w:rsidRDefault="00A01B15" w:rsidP="00634990">
      <w:pPr>
        <w:pStyle w:val="FootnoteText"/>
        <w:ind w:left="810" w:hanging="810"/>
        <w:jc w:val="both"/>
        <w:rPr>
          <w:rFonts w:ascii="Times New Roman" w:hAnsi="Times New Roman" w:cs="Times New Roman"/>
          <w:sz w:val="24"/>
          <w:szCs w:val="24"/>
        </w:rPr>
      </w:pPr>
      <w:r w:rsidRPr="00F21E01">
        <w:rPr>
          <w:rFonts w:ascii="Times New Roman" w:hAnsi="Times New Roman" w:cs="Times New Roman"/>
          <w:sz w:val="24"/>
          <w:szCs w:val="24"/>
        </w:rPr>
        <w:t xml:space="preserve">Hamdani Khaerul Fikri, </w:t>
      </w:r>
      <w:r w:rsidRPr="00634990">
        <w:rPr>
          <w:rFonts w:ascii="Times New Roman" w:hAnsi="Times New Roman" w:cs="Times New Roman"/>
          <w:i/>
          <w:sz w:val="24"/>
          <w:szCs w:val="24"/>
        </w:rPr>
        <w:t>Analisis Konsep Pluralisme Abdurrahman Wahid Perspektif Pendidikan Islam</w:t>
      </w:r>
      <w:r w:rsidR="00F21E01">
        <w:rPr>
          <w:rFonts w:ascii="Times New Roman" w:hAnsi="Times New Roman" w:cs="Times New Roman"/>
          <w:sz w:val="24"/>
          <w:szCs w:val="24"/>
        </w:rPr>
        <w:t xml:space="preserve">, </w:t>
      </w:r>
      <w:r w:rsidRPr="00F21E01">
        <w:rPr>
          <w:rFonts w:ascii="Times New Roman" w:hAnsi="Times New Roman" w:cs="Times New Roman"/>
          <w:sz w:val="24"/>
          <w:szCs w:val="24"/>
        </w:rPr>
        <w:t>Jurnal: El-Hikam, Volume VIII Nomor 1 Januari - Juni 2015</w:t>
      </w:r>
      <w:r w:rsidR="00F21E01">
        <w:rPr>
          <w:rFonts w:ascii="Times New Roman" w:hAnsi="Times New Roman" w:cs="Times New Roman"/>
          <w:sz w:val="24"/>
          <w:szCs w:val="24"/>
        </w:rPr>
        <w:t>.</w:t>
      </w:r>
    </w:p>
    <w:p w:rsidR="00A01B15" w:rsidRPr="00F21E01" w:rsidRDefault="00A01B15" w:rsidP="00634990">
      <w:pPr>
        <w:pStyle w:val="FootnoteText"/>
        <w:ind w:left="810" w:hanging="810"/>
        <w:jc w:val="both"/>
        <w:rPr>
          <w:rFonts w:ascii="Times New Roman" w:hAnsi="Times New Roman" w:cs="Times New Roman"/>
          <w:sz w:val="24"/>
          <w:szCs w:val="24"/>
        </w:rPr>
      </w:pPr>
      <w:r w:rsidRPr="00F21E01">
        <w:rPr>
          <w:rFonts w:ascii="Times New Roman" w:hAnsi="Times New Roman" w:cs="Times New Roman"/>
          <w:sz w:val="24"/>
          <w:szCs w:val="24"/>
        </w:rPr>
        <w:t xml:space="preserve"> </w:t>
      </w:r>
    </w:p>
    <w:p w:rsidR="00A01B15" w:rsidRDefault="00A01B15" w:rsidP="00634990">
      <w:pPr>
        <w:pStyle w:val="FootnoteText"/>
        <w:ind w:left="810" w:hanging="810"/>
        <w:jc w:val="both"/>
        <w:rPr>
          <w:rFonts w:ascii="Times New Roman" w:hAnsi="Times New Roman" w:cs="Times New Roman"/>
          <w:sz w:val="24"/>
          <w:szCs w:val="24"/>
        </w:rPr>
      </w:pPr>
      <w:r w:rsidRPr="00F21E01">
        <w:rPr>
          <w:rFonts w:ascii="Times New Roman" w:hAnsi="Times New Roman" w:cs="Times New Roman"/>
          <w:sz w:val="24"/>
          <w:szCs w:val="24"/>
        </w:rPr>
        <w:t xml:space="preserve">Umaruddin Masdar, </w:t>
      </w:r>
      <w:r w:rsidRPr="00634990">
        <w:rPr>
          <w:rFonts w:ascii="Times New Roman" w:hAnsi="Times New Roman" w:cs="Times New Roman"/>
          <w:i/>
          <w:sz w:val="24"/>
          <w:szCs w:val="24"/>
        </w:rPr>
        <w:t>Membaca Pemikiran Gus Dur dan Amin Rais tentang Demokrasi</w:t>
      </w:r>
      <w:r w:rsidR="00634990">
        <w:rPr>
          <w:rFonts w:ascii="Times New Roman" w:hAnsi="Times New Roman" w:cs="Times New Roman"/>
          <w:sz w:val="24"/>
          <w:szCs w:val="24"/>
        </w:rPr>
        <w:t xml:space="preserve">, </w:t>
      </w:r>
      <w:r w:rsidRPr="00F21E01">
        <w:rPr>
          <w:rFonts w:ascii="Times New Roman" w:hAnsi="Times New Roman" w:cs="Times New Roman"/>
          <w:sz w:val="24"/>
          <w:szCs w:val="24"/>
        </w:rPr>
        <w:t>Yogyakarta: Pustaka Pelajar, 1998</w:t>
      </w:r>
      <w:r w:rsidR="00F21E01">
        <w:rPr>
          <w:rFonts w:ascii="Times New Roman" w:hAnsi="Times New Roman" w:cs="Times New Roman"/>
          <w:sz w:val="24"/>
          <w:szCs w:val="24"/>
        </w:rPr>
        <w:t>.</w:t>
      </w:r>
      <w:r w:rsidRPr="00F21E01">
        <w:rPr>
          <w:rFonts w:ascii="Times New Roman" w:hAnsi="Times New Roman" w:cs="Times New Roman"/>
          <w:sz w:val="24"/>
          <w:szCs w:val="24"/>
        </w:rPr>
        <w:t xml:space="preserve"> </w:t>
      </w:r>
    </w:p>
    <w:p w:rsidR="00F21E01" w:rsidRPr="00F21E01" w:rsidRDefault="00F21E01" w:rsidP="00634990">
      <w:pPr>
        <w:pStyle w:val="FootnoteText"/>
        <w:ind w:left="810" w:hanging="810"/>
        <w:jc w:val="both"/>
        <w:rPr>
          <w:rFonts w:ascii="Times New Roman" w:hAnsi="Times New Roman" w:cs="Times New Roman"/>
          <w:sz w:val="24"/>
          <w:szCs w:val="24"/>
        </w:rPr>
      </w:pPr>
    </w:p>
    <w:p w:rsidR="00A01B15" w:rsidRDefault="00A01B15" w:rsidP="00634990">
      <w:pPr>
        <w:pStyle w:val="FootnoteText"/>
        <w:ind w:left="810" w:hanging="810"/>
        <w:jc w:val="both"/>
        <w:rPr>
          <w:rFonts w:ascii="Times New Roman" w:hAnsi="Times New Roman" w:cs="Times New Roman"/>
          <w:sz w:val="24"/>
          <w:szCs w:val="24"/>
        </w:rPr>
      </w:pPr>
      <w:r w:rsidRPr="00F21E01">
        <w:rPr>
          <w:rFonts w:ascii="Times New Roman" w:hAnsi="Times New Roman" w:cs="Times New Roman"/>
          <w:sz w:val="24"/>
          <w:szCs w:val="24"/>
        </w:rPr>
        <w:t>Greg Barton, “</w:t>
      </w:r>
      <w:r w:rsidRPr="00634990">
        <w:rPr>
          <w:rFonts w:ascii="Times New Roman" w:hAnsi="Times New Roman" w:cs="Times New Roman"/>
          <w:i/>
          <w:sz w:val="24"/>
          <w:szCs w:val="24"/>
        </w:rPr>
        <w:t>Memahami Abdurrahman Wahid”, dalam pengantar Abdurrahman Wahid, Prisma Pemikiran Gus Dur</w:t>
      </w:r>
      <w:r w:rsidR="00F21E01">
        <w:rPr>
          <w:rFonts w:ascii="Times New Roman" w:hAnsi="Times New Roman" w:cs="Times New Roman"/>
          <w:sz w:val="24"/>
          <w:szCs w:val="24"/>
        </w:rPr>
        <w:t xml:space="preserve">, </w:t>
      </w:r>
      <w:r w:rsidRPr="00F21E01">
        <w:rPr>
          <w:rFonts w:ascii="Times New Roman" w:hAnsi="Times New Roman" w:cs="Times New Roman"/>
          <w:sz w:val="24"/>
          <w:szCs w:val="24"/>
        </w:rPr>
        <w:t>Yogyakarta: LkiS, 2000</w:t>
      </w:r>
      <w:r w:rsidR="00F21E01">
        <w:rPr>
          <w:rFonts w:ascii="Times New Roman" w:hAnsi="Times New Roman" w:cs="Times New Roman"/>
          <w:sz w:val="24"/>
          <w:szCs w:val="24"/>
        </w:rPr>
        <w:t>.</w:t>
      </w:r>
    </w:p>
    <w:p w:rsidR="00F21E01" w:rsidRPr="00F21E01" w:rsidRDefault="00F21E01" w:rsidP="00634990">
      <w:pPr>
        <w:pStyle w:val="FootnoteText"/>
        <w:ind w:left="810" w:hanging="810"/>
        <w:jc w:val="both"/>
        <w:rPr>
          <w:rFonts w:ascii="Times New Roman" w:hAnsi="Times New Roman" w:cs="Times New Roman"/>
          <w:sz w:val="24"/>
          <w:szCs w:val="24"/>
        </w:rPr>
      </w:pPr>
    </w:p>
    <w:p w:rsidR="00F21E01" w:rsidRDefault="00A01B15" w:rsidP="00634990">
      <w:pPr>
        <w:pStyle w:val="FootnoteText"/>
        <w:ind w:left="810" w:hanging="810"/>
        <w:jc w:val="both"/>
        <w:rPr>
          <w:rFonts w:ascii="Times New Roman" w:hAnsi="Times New Roman" w:cs="Times New Roman"/>
          <w:sz w:val="24"/>
          <w:szCs w:val="24"/>
        </w:rPr>
      </w:pPr>
      <w:proofErr w:type="gramStart"/>
      <w:r w:rsidRPr="00F21E01">
        <w:rPr>
          <w:rFonts w:ascii="Times New Roman" w:hAnsi="Times New Roman" w:cs="Times New Roman"/>
          <w:sz w:val="24"/>
          <w:szCs w:val="24"/>
        </w:rPr>
        <w:t xml:space="preserve">John L. Espito dan John O. Voll, </w:t>
      </w:r>
      <w:r w:rsidRPr="00634990">
        <w:rPr>
          <w:rFonts w:ascii="Times New Roman" w:hAnsi="Times New Roman" w:cs="Times New Roman"/>
          <w:i/>
          <w:sz w:val="24"/>
          <w:szCs w:val="24"/>
        </w:rPr>
        <w:t>Tokoh Kunci Gerakan Islam Kontemporer, Terj.</w:t>
      </w:r>
      <w:proofErr w:type="gramEnd"/>
      <w:r w:rsidRPr="00634990">
        <w:rPr>
          <w:rFonts w:ascii="Times New Roman" w:hAnsi="Times New Roman" w:cs="Times New Roman"/>
          <w:i/>
          <w:sz w:val="24"/>
          <w:szCs w:val="24"/>
        </w:rPr>
        <w:t xml:space="preserve"> Sugeng Hariyanto, Sukono dan Umi Rohimah</w:t>
      </w:r>
      <w:r w:rsidRPr="00F21E01">
        <w:rPr>
          <w:rFonts w:ascii="Times New Roman" w:hAnsi="Times New Roman" w:cs="Times New Roman"/>
          <w:sz w:val="24"/>
          <w:szCs w:val="24"/>
        </w:rPr>
        <w:t xml:space="preserve">, </w:t>
      </w:r>
      <w:r w:rsidR="00634990" w:rsidRPr="00F21E01">
        <w:rPr>
          <w:rFonts w:ascii="Times New Roman" w:hAnsi="Times New Roman" w:cs="Times New Roman"/>
          <w:sz w:val="24"/>
          <w:szCs w:val="24"/>
        </w:rPr>
        <w:t>Jakarta</w:t>
      </w:r>
      <w:r w:rsidR="00634990">
        <w:rPr>
          <w:rFonts w:ascii="Times New Roman" w:hAnsi="Times New Roman" w:cs="Times New Roman"/>
          <w:sz w:val="24"/>
          <w:szCs w:val="24"/>
        </w:rPr>
        <w:t xml:space="preserve">: </w:t>
      </w:r>
      <w:r w:rsidRPr="00F21E01">
        <w:rPr>
          <w:rFonts w:ascii="Times New Roman" w:hAnsi="Times New Roman" w:cs="Times New Roman"/>
          <w:sz w:val="24"/>
          <w:szCs w:val="24"/>
        </w:rPr>
        <w:t>PT. Raja Grafindo Persada</w:t>
      </w:r>
      <w:proofErr w:type="gramStart"/>
      <w:r w:rsidRPr="00F21E01">
        <w:rPr>
          <w:rFonts w:ascii="Times New Roman" w:hAnsi="Times New Roman" w:cs="Times New Roman"/>
          <w:sz w:val="24"/>
          <w:szCs w:val="24"/>
        </w:rPr>
        <w:t>, ,</w:t>
      </w:r>
      <w:proofErr w:type="gramEnd"/>
      <w:r w:rsidRPr="00F21E01">
        <w:rPr>
          <w:rFonts w:ascii="Times New Roman" w:hAnsi="Times New Roman" w:cs="Times New Roman"/>
          <w:sz w:val="24"/>
          <w:szCs w:val="24"/>
        </w:rPr>
        <w:t xml:space="preserve"> 2002</w:t>
      </w:r>
      <w:r w:rsidR="00F21E01">
        <w:rPr>
          <w:rFonts w:ascii="Times New Roman" w:hAnsi="Times New Roman" w:cs="Times New Roman"/>
          <w:sz w:val="24"/>
          <w:szCs w:val="24"/>
        </w:rPr>
        <w:t>.</w:t>
      </w:r>
    </w:p>
    <w:p w:rsidR="00A01B15" w:rsidRPr="00F21E01" w:rsidRDefault="00A01B15" w:rsidP="00634990">
      <w:pPr>
        <w:pStyle w:val="FootnoteText"/>
        <w:ind w:left="810" w:hanging="810"/>
        <w:jc w:val="both"/>
        <w:rPr>
          <w:rFonts w:ascii="Times New Roman" w:hAnsi="Times New Roman" w:cs="Times New Roman"/>
          <w:sz w:val="24"/>
          <w:szCs w:val="24"/>
        </w:rPr>
      </w:pPr>
      <w:r w:rsidRPr="00F21E01">
        <w:rPr>
          <w:rFonts w:ascii="Times New Roman" w:hAnsi="Times New Roman" w:cs="Times New Roman"/>
          <w:sz w:val="24"/>
          <w:szCs w:val="24"/>
        </w:rPr>
        <w:lastRenderedPageBreak/>
        <w:t xml:space="preserve"> </w:t>
      </w:r>
    </w:p>
    <w:p w:rsidR="00A01B15" w:rsidRDefault="00A01B15" w:rsidP="00634990">
      <w:pPr>
        <w:pStyle w:val="FootnoteText"/>
        <w:ind w:left="810" w:hanging="810"/>
        <w:jc w:val="both"/>
        <w:rPr>
          <w:rFonts w:ascii="Times New Roman" w:hAnsi="Times New Roman" w:cs="Times New Roman"/>
          <w:sz w:val="24"/>
          <w:szCs w:val="24"/>
        </w:rPr>
      </w:pPr>
      <w:r w:rsidRPr="00F21E01">
        <w:rPr>
          <w:rFonts w:ascii="Times New Roman" w:hAnsi="Times New Roman" w:cs="Times New Roman"/>
          <w:sz w:val="24"/>
          <w:szCs w:val="24"/>
        </w:rPr>
        <w:t xml:space="preserve">Ahmad Amir Aziz, </w:t>
      </w:r>
      <w:r w:rsidRPr="00054D59">
        <w:rPr>
          <w:rFonts w:ascii="Times New Roman" w:hAnsi="Times New Roman" w:cs="Times New Roman"/>
          <w:i/>
          <w:sz w:val="24"/>
          <w:szCs w:val="24"/>
        </w:rPr>
        <w:t>Neo-Modernisme Islam di Indonesia Gagasan Sentral Nurcholish Majid dan Abdurrahman Wahid</w:t>
      </w:r>
      <w:r w:rsidRPr="00F21E01">
        <w:rPr>
          <w:rFonts w:ascii="Times New Roman" w:hAnsi="Times New Roman" w:cs="Times New Roman"/>
          <w:sz w:val="24"/>
          <w:szCs w:val="24"/>
        </w:rPr>
        <w:t xml:space="preserve">, </w:t>
      </w:r>
      <w:r w:rsidR="00054D59" w:rsidRPr="00F21E01">
        <w:rPr>
          <w:rFonts w:ascii="Times New Roman" w:hAnsi="Times New Roman" w:cs="Times New Roman"/>
          <w:sz w:val="24"/>
          <w:szCs w:val="24"/>
        </w:rPr>
        <w:t>Jakarta</w:t>
      </w:r>
      <w:r w:rsidR="00054D59">
        <w:rPr>
          <w:rFonts w:ascii="Times New Roman" w:hAnsi="Times New Roman" w:cs="Times New Roman"/>
          <w:sz w:val="24"/>
          <w:szCs w:val="24"/>
        </w:rPr>
        <w:t xml:space="preserve">: PT. Rineka Cipta, </w:t>
      </w:r>
      <w:r w:rsidRPr="00F21E01">
        <w:rPr>
          <w:rFonts w:ascii="Times New Roman" w:hAnsi="Times New Roman" w:cs="Times New Roman"/>
          <w:sz w:val="24"/>
          <w:szCs w:val="24"/>
        </w:rPr>
        <w:t>1999</w:t>
      </w:r>
      <w:r w:rsidR="00F21E01">
        <w:rPr>
          <w:rFonts w:ascii="Times New Roman" w:hAnsi="Times New Roman" w:cs="Times New Roman"/>
          <w:sz w:val="24"/>
          <w:szCs w:val="24"/>
        </w:rPr>
        <w:t>.</w:t>
      </w:r>
      <w:r w:rsidRPr="00F21E01">
        <w:rPr>
          <w:rFonts w:ascii="Times New Roman" w:hAnsi="Times New Roman" w:cs="Times New Roman"/>
          <w:sz w:val="24"/>
          <w:szCs w:val="24"/>
        </w:rPr>
        <w:t xml:space="preserve"> </w:t>
      </w:r>
    </w:p>
    <w:p w:rsidR="00F21E01" w:rsidRPr="00F21E01" w:rsidRDefault="00F21E01" w:rsidP="00634990">
      <w:pPr>
        <w:pStyle w:val="FootnoteText"/>
        <w:ind w:left="810" w:hanging="810"/>
        <w:jc w:val="both"/>
        <w:rPr>
          <w:rFonts w:ascii="Times New Roman" w:hAnsi="Times New Roman" w:cs="Times New Roman"/>
          <w:sz w:val="24"/>
          <w:szCs w:val="24"/>
        </w:rPr>
      </w:pPr>
    </w:p>
    <w:p w:rsidR="00F21E01" w:rsidRDefault="00A01B15" w:rsidP="00634990">
      <w:pPr>
        <w:pStyle w:val="FootnoteText"/>
        <w:ind w:left="810" w:hanging="810"/>
        <w:jc w:val="both"/>
        <w:rPr>
          <w:rFonts w:ascii="Times New Roman" w:hAnsi="Times New Roman" w:cs="Times New Roman"/>
          <w:sz w:val="24"/>
          <w:szCs w:val="24"/>
        </w:rPr>
      </w:pPr>
      <w:r w:rsidRPr="00F21E01">
        <w:rPr>
          <w:rFonts w:ascii="Times New Roman" w:hAnsi="Times New Roman" w:cs="Times New Roman"/>
          <w:sz w:val="24"/>
          <w:szCs w:val="24"/>
        </w:rPr>
        <w:t>Departemen Pendidikan dan Kebudayaan</w:t>
      </w:r>
      <w:r w:rsidR="00054D59">
        <w:rPr>
          <w:rFonts w:ascii="Times New Roman" w:hAnsi="Times New Roman" w:cs="Times New Roman"/>
          <w:sz w:val="24"/>
          <w:szCs w:val="24"/>
        </w:rPr>
        <w:t xml:space="preserve">, </w:t>
      </w:r>
      <w:r w:rsidRPr="00054D59">
        <w:rPr>
          <w:rFonts w:ascii="Times New Roman" w:hAnsi="Times New Roman" w:cs="Times New Roman"/>
          <w:i/>
          <w:sz w:val="24"/>
          <w:szCs w:val="24"/>
        </w:rPr>
        <w:t>Kamus Besar Bahasa Indonesia</w:t>
      </w:r>
      <w:r w:rsidR="00054D59">
        <w:rPr>
          <w:rFonts w:ascii="Times New Roman" w:hAnsi="Times New Roman" w:cs="Times New Roman"/>
          <w:sz w:val="24"/>
          <w:szCs w:val="24"/>
        </w:rPr>
        <w:t>,</w:t>
      </w:r>
      <w:r w:rsidRPr="00F21E01">
        <w:rPr>
          <w:rFonts w:ascii="Times New Roman" w:hAnsi="Times New Roman" w:cs="Times New Roman"/>
          <w:sz w:val="24"/>
          <w:szCs w:val="24"/>
        </w:rPr>
        <w:t xml:space="preserve"> Jakarta: Balai Pustaka, 1990</w:t>
      </w:r>
      <w:r w:rsidR="00F21E01">
        <w:rPr>
          <w:rFonts w:ascii="Times New Roman" w:hAnsi="Times New Roman" w:cs="Times New Roman"/>
          <w:sz w:val="24"/>
          <w:szCs w:val="24"/>
        </w:rPr>
        <w:t>.</w:t>
      </w:r>
      <w:r w:rsidRPr="00F21E01">
        <w:rPr>
          <w:rFonts w:ascii="Times New Roman" w:hAnsi="Times New Roman" w:cs="Times New Roman"/>
          <w:sz w:val="24"/>
          <w:szCs w:val="24"/>
        </w:rPr>
        <w:t xml:space="preserve"> </w:t>
      </w:r>
    </w:p>
    <w:p w:rsidR="00A01B15" w:rsidRPr="00F21E01" w:rsidRDefault="00A01B15" w:rsidP="00634990">
      <w:pPr>
        <w:pStyle w:val="FootnoteText"/>
        <w:ind w:left="810" w:hanging="810"/>
        <w:jc w:val="both"/>
        <w:rPr>
          <w:rFonts w:ascii="Times New Roman" w:hAnsi="Times New Roman" w:cs="Times New Roman"/>
          <w:sz w:val="24"/>
          <w:szCs w:val="24"/>
        </w:rPr>
      </w:pPr>
      <w:r w:rsidRPr="00F21E01">
        <w:rPr>
          <w:rFonts w:ascii="Times New Roman" w:hAnsi="Times New Roman" w:cs="Times New Roman"/>
          <w:sz w:val="24"/>
          <w:szCs w:val="24"/>
        </w:rPr>
        <w:t xml:space="preserve"> </w:t>
      </w:r>
    </w:p>
    <w:p w:rsidR="00A01B15" w:rsidRDefault="00A01B15" w:rsidP="00634990">
      <w:pPr>
        <w:pStyle w:val="FootnoteText"/>
        <w:ind w:left="810" w:hanging="810"/>
        <w:jc w:val="both"/>
        <w:rPr>
          <w:rFonts w:ascii="Times New Roman" w:hAnsi="Times New Roman" w:cs="Times New Roman"/>
          <w:sz w:val="24"/>
          <w:szCs w:val="24"/>
        </w:rPr>
      </w:pPr>
      <w:proofErr w:type="gramStart"/>
      <w:r w:rsidRPr="00F21E01">
        <w:rPr>
          <w:rFonts w:ascii="Times New Roman" w:hAnsi="Times New Roman" w:cs="Times New Roman"/>
          <w:sz w:val="24"/>
          <w:szCs w:val="24"/>
        </w:rPr>
        <w:t>Moh.</w:t>
      </w:r>
      <w:proofErr w:type="gramEnd"/>
      <w:r w:rsidRPr="00F21E01">
        <w:rPr>
          <w:rFonts w:ascii="Times New Roman" w:hAnsi="Times New Roman" w:cs="Times New Roman"/>
          <w:sz w:val="24"/>
          <w:szCs w:val="24"/>
        </w:rPr>
        <w:t xml:space="preserve"> </w:t>
      </w:r>
      <w:proofErr w:type="gramStart"/>
      <w:r w:rsidRPr="00F21E01">
        <w:rPr>
          <w:rFonts w:ascii="Times New Roman" w:hAnsi="Times New Roman" w:cs="Times New Roman"/>
          <w:sz w:val="24"/>
          <w:szCs w:val="24"/>
        </w:rPr>
        <w:t xml:space="preserve">Shofan, </w:t>
      </w:r>
      <w:r w:rsidRPr="00054D59">
        <w:rPr>
          <w:rFonts w:ascii="Times New Roman" w:hAnsi="Times New Roman" w:cs="Times New Roman"/>
          <w:i/>
          <w:sz w:val="24"/>
          <w:szCs w:val="24"/>
        </w:rPr>
        <w:t>Pluralisme Menyelamatkan Agam-agama</w:t>
      </w:r>
      <w:r w:rsidRPr="00F21E01">
        <w:rPr>
          <w:rFonts w:ascii="Times New Roman" w:hAnsi="Times New Roman" w:cs="Times New Roman"/>
          <w:sz w:val="24"/>
          <w:szCs w:val="24"/>
        </w:rPr>
        <w:t>, Samudr</w:t>
      </w:r>
      <w:r w:rsidR="00F21E01">
        <w:rPr>
          <w:rFonts w:ascii="Times New Roman" w:hAnsi="Times New Roman" w:cs="Times New Roman"/>
          <w:sz w:val="24"/>
          <w:szCs w:val="24"/>
        </w:rPr>
        <w:t>a Biru, Yogyakarta, 2011.</w:t>
      </w:r>
      <w:proofErr w:type="gramEnd"/>
    </w:p>
    <w:p w:rsidR="00F21E01" w:rsidRPr="00F21E01" w:rsidRDefault="00F21E01" w:rsidP="00634990">
      <w:pPr>
        <w:pStyle w:val="FootnoteText"/>
        <w:ind w:left="810" w:hanging="810"/>
        <w:jc w:val="both"/>
        <w:rPr>
          <w:rFonts w:ascii="Times New Roman" w:hAnsi="Times New Roman" w:cs="Times New Roman"/>
          <w:sz w:val="24"/>
          <w:szCs w:val="24"/>
        </w:rPr>
      </w:pPr>
    </w:p>
    <w:p w:rsidR="00A01B15" w:rsidRDefault="00A01B15" w:rsidP="00634990">
      <w:pPr>
        <w:pStyle w:val="FootnoteText"/>
        <w:ind w:left="810" w:hanging="810"/>
        <w:jc w:val="both"/>
        <w:rPr>
          <w:rFonts w:ascii="Times New Roman" w:hAnsi="Times New Roman" w:cs="Times New Roman"/>
          <w:sz w:val="24"/>
          <w:szCs w:val="24"/>
        </w:rPr>
      </w:pPr>
      <w:r w:rsidRPr="00F21E01">
        <w:rPr>
          <w:rFonts w:ascii="Times New Roman" w:hAnsi="Times New Roman" w:cs="Times New Roman"/>
          <w:sz w:val="24"/>
          <w:szCs w:val="24"/>
        </w:rPr>
        <w:t xml:space="preserve">Syamsul Ma‟arif, </w:t>
      </w:r>
      <w:r w:rsidRPr="00054D59">
        <w:rPr>
          <w:rFonts w:ascii="Times New Roman" w:hAnsi="Times New Roman" w:cs="Times New Roman"/>
          <w:i/>
          <w:sz w:val="24"/>
          <w:szCs w:val="24"/>
        </w:rPr>
        <w:t>Pendidikan Pluralisme Di Indonesia</w:t>
      </w:r>
      <w:r w:rsidRPr="00F21E01">
        <w:rPr>
          <w:rFonts w:ascii="Times New Roman" w:hAnsi="Times New Roman" w:cs="Times New Roman"/>
          <w:sz w:val="24"/>
          <w:szCs w:val="24"/>
        </w:rPr>
        <w:t>, Logung Pustaka, Yogyakar</w:t>
      </w:r>
      <w:r w:rsidR="00F21E01">
        <w:rPr>
          <w:rFonts w:ascii="Times New Roman" w:hAnsi="Times New Roman" w:cs="Times New Roman"/>
          <w:sz w:val="24"/>
          <w:szCs w:val="24"/>
        </w:rPr>
        <w:t>ta, 2005.</w:t>
      </w:r>
    </w:p>
    <w:p w:rsidR="00F21E01" w:rsidRPr="00F21E01" w:rsidRDefault="00F21E01" w:rsidP="00634990">
      <w:pPr>
        <w:pStyle w:val="FootnoteText"/>
        <w:ind w:left="810" w:hanging="810"/>
        <w:jc w:val="both"/>
        <w:rPr>
          <w:rFonts w:ascii="Times New Roman" w:hAnsi="Times New Roman" w:cs="Times New Roman"/>
          <w:sz w:val="24"/>
          <w:szCs w:val="24"/>
        </w:rPr>
      </w:pPr>
    </w:p>
    <w:p w:rsidR="00A01B15" w:rsidRDefault="00A01B15" w:rsidP="00634990">
      <w:pPr>
        <w:pStyle w:val="FootnoteText"/>
        <w:ind w:left="810" w:hanging="810"/>
        <w:jc w:val="both"/>
        <w:rPr>
          <w:rFonts w:ascii="Times New Roman" w:hAnsi="Times New Roman" w:cs="Times New Roman"/>
          <w:sz w:val="24"/>
          <w:szCs w:val="24"/>
        </w:rPr>
      </w:pPr>
      <w:proofErr w:type="gramStart"/>
      <w:r w:rsidRPr="00F21E01">
        <w:rPr>
          <w:rFonts w:ascii="Times New Roman" w:hAnsi="Times New Roman" w:cs="Times New Roman"/>
          <w:sz w:val="24"/>
          <w:szCs w:val="24"/>
        </w:rPr>
        <w:t xml:space="preserve">Mohamed Fathi Osman, Islam, </w:t>
      </w:r>
      <w:r w:rsidRPr="00054D59">
        <w:rPr>
          <w:rFonts w:ascii="Times New Roman" w:hAnsi="Times New Roman" w:cs="Times New Roman"/>
          <w:i/>
          <w:sz w:val="24"/>
          <w:szCs w:val="24"/>
        </w:rPr>
        <w:t>Pluralisme &amp; Toleransi Keagamaan Pandangan al-Qur’an, Kemanusiaan, Sejarah, dan Peradaban</w:t>
      </w:r>
      <w:r w:rsidRPr="00F21E01">
        <w:rPr>
          <w:rFonts w:ascii="Times New Roman" w:hAnsi="Times New Roman" w:cs="Times New Roman"/>
          <w:sz w:val="24"/>
          <w:szCs w:val="24"/>
        </w:rPr>
        <w:t>, Terj.</w:t>
      </w:r>
      <w:proofErr w:type="gramEnd"/>
      <w:r w:rsidRPr="00F21E01">
        <w:rPr>
          <w:rFonts w:ascii="Times New Roman" w:hAnsi="Times New Roman" w:cs="Times New Roman"/>
          <w:sz w:val="24"/>
          <w:szCs w:val="24"/>
        </w:rPr>
        <w:t xml:space="preserve"> Irfan Abubakar, PSIK Univers</w:t>
      </w:r>
      <w:r w:rsidR="00F21E01">
        <w:rPr>
          <w:rFonts w:ascii="Times New Roman" w:hAnsi="Times New Roman" w:cs="Times New Roman"/>
          <w:sz w:val="24"/>
          <w:szCs w:val="24"/>
        </w:rPr>
        <w:t>itas Paramadina, Jakarta, 2006.</w:t>
      </w:r>
    </w:p>
    <w:p w:rsidR="00F21E01" w:rsidRPr="00F21E01" w:rsidRDefault="00F21E01" w:rsidP="00634990">
      <w:pPr>
        <w:pStyle w:val="FootnoteText"/>
        <w:ind w:left="810" w:hanging="810"/>
        <w:jc w:val="both"/>
        <w:rPr>
          <w:rFonts w:ascii="Times New Roman" w:hAnsi="Times New Roman" w:cs="Times New Roman"/>
          <w:sz w:val="24"/>
          <w:szCs w:val="24"/>
        </w:rPr>
      </w:pPr>
    </w:p>
    <w:p w:rsidR="00A01B15" w:rsidRDefault="00A01B15" w:rsidP="00634990">
      <w:pPr>
        <w:pStyle w:val="FootnoteText"/>
        <w:ind w:left="810" w:hanging="810"/>
        <w:jc w:val="both"/>
        <w:rPr>
          <w:rFonts w:ascii="Times New Roman" w:hAnsi="Times New Roman" w:cs="Times New Roman"/>
          <w:sz w:val="24"/>
          <w:szCs w:val="24"/>
        </w:rPr>
      </w:pPr>
      <w:r w:rsidRPr="00F21E01">
        <w:rPr>
          <w:rFonts w:ascii="Times New Roman" w:hAnsi="Times New Roman" w:cs="Times New Roman"/>
          <w:sz w:val="24"/>
          <w:szCs w:val="24"/>
        </w:rPr>
        <w:t xml:space="preserve">Ramayulis, </w:t>
      </w:r>
      <w:r w:rsidRPr="00054D59">
        <w:rPr>
          <w:rFonts w:ascii="Times New Roman" w:hAnsi="Times New Roman" w:cs="Times New Roman"/>
          <w:i/>
          <w:sz w:val="24"/>
          <w:szCs w:val="24"/>
        </w:rPr>
        <w:t>Ilmu Pendidikan Islam</w:t>
      </w:r>
      <w:r w:rsidR="00F21E01">
        <w:rPr>
          <w:rFonts w:ascii="Times New Roman" w:hAnsi="Times New Roman" w:cs="Times New Roman"/>
          <w:sz w:val="24"/>
          <w:szCs w:val="24"/>
        </w:rPr>
        <w:t xml:space="preserve">, </w:t>
      </w:r>
      <w:r w:rsidRPr="00F21E01">
        <w:rPr>
          <w:rFonts w:ascii="Times New Roman" w:hAnsi="Times New Roman" w:cs="Times New Roman"/>
          <w:sz w:val="24"/>
          <w:szCs w:val="24"/>
        </w:rPr>
        <w:t>Jakarta: Kalam Mulia, 2002</w:t>
      </w:r>
      <w:r w:rsidR="00F21E01">
        <w:rPr>
          <w:rFonts w:ascii="Times New Roman" w:hAnsi="Times New Roman" w:cs="Times New Roman"/>
          <w:sz w:val="24"/>
          <w:szCs w:val="24"/>
        </w:rPr>
        <w:t>.</w:t>
      </w:r>
    </w:p>
    <w:p w:rsidR="00F21E01" w:rsidRDefault="00F21E01" w:rsidP="00634990">
      <w:pPr>
        <w:pStyle w:val="FootnoteText"/>
        <w:ind w:left="810" w:hanging="810"/>
        <w:jc w:val="both"/>
        <w:rPr>
          <w:rFonts w:ascii="Times New Roman" w:hAnsi="Times New Roman" w:cs="Times New Roman"/>
          <w:sz w:val="24"/>
          <w:szCs w:val="24"/>
        </w:rPr>
      </w:pPr>
    </w:p>
    <w:p w:rsidR="00A01B15" w:rsidRDefault="00A01B15" w:rsidP="00634990">
      <w:pPr>
        <w:pStyle w:val="FootnoteText"/>
        <w:ind w:left="810" w:hanging="810"/>
        <w:jc w:val="both"/>
        <w:rPr>
          <w:rFonts w:ascii="Times New Roman" w:hAnsi="Times New Roman" w:cs="Times New Roman"/>
          <w:sz w:val="24"/>
          <w:szCs w:val="24"/>
        </w:rPr>
      </w:pPr>
      <w:r w:rsidRPr="00F21E01">
        <w:rPr>
          <w:rFonts w:ascii="Times New Roman" w:hAnsi="Times New Roman" w:cs="Times New Roman"/>
          <w:sz w:val="24"/>
          <w:szCs w:val="24"/>
        </w:rPr>
        <w:t xml:space="preserve">Kadar M.Yusuf, </w:t>
      </w:r>
      <w:r w:rsidRPr="00054D59">
        <w:rPr>
          <w:rFonts w:ascii="Times New Roman" w:hAnsi="Times New Roman" w:cs="Times New Roman"/>
          <w:i/>
          <w:sz w:val="24"/>
          <w:szCs w:val="24"/>
        </w:rPr>
        <w:t>Tafsir Tarbawi (Pesan-pesan</w:t>
      </w:r>
      <w:r w:rsidR="00F21E01" w:rsidRPr="00054D59">
        <w:rPr>
          <w:rFonts w:ascii="Times New Roman" w:hAnsi="Times New Roman" w:cs="Times New Roman"/>
          <w:i/>
          <w:sz w:val="24"/>
          <w:szCs w:val="24"/>
        </w:rPr>
        <w:t xml:space="preserve"> Al-Quran tentang pendidikan)</w:t>
      </w:r>
      <w:r w:rsidR="00F21E01" w:rsidRPr="00634990">
        <w:rPr>
          <w:rFonts w:ascii="Times New Roman" w:hAnsi="Times New Roman" w:cs="Times New Roman"/>
          <w:sz w:val="24"/>
          <w:szCs w:val="24"/>
        </w:rPr>
        <w:t xml:space="preserve">, </w:t>
      </w:r>
      <w:r w:rsidRPr="00F21E01">
        <w:rPr>
          <w:rFonts w:ascii="Times New Roman" w:hAnsi="Times New Roman" w:cs="Times New Roman"/>
          <w:sz w:val="24"/>
          <w:szCs w:val="24"/>
        </w:rPr>
        <w:t>Jakarta</w:t>
      </w:r>
      <w:proofErr w:type="gramStart"/>
      <w:r w:rsidRPr="00F21E01">
        <w:rPr>
          <w:rFonts w:ascii="Times New Roman" w:hAnsi="Times New Roman" w:cs="Times New Roman"/>
          <w:sz w:val="24"/>
          <w:szCs w:val="24"/>
        </w:rPr>
        <w:t>:AMZAH,2013</w:t>
      </w:r>
      <w:proofErr w:type="gramEnd"/>
      <w:r w:rsidR="00F21E01">
        <w:rPr>
          <w:rFonts w:ascii="Times New Roman" w:hAnsi="Times New Roman" w:cs="Times New Roman"/>
          <w:sz w:val="24"/>
          <w:szCs w:val="24"/>
        </w:rPr>
        <w:t>.</w:t>
      </w:r>
    </w:p>
    <w:p w:rsidR="00F21E01" w:rsidRPr="00F21E01" w:rsidRDefault="00F21E01" w:rsidP="00634990">
      <w:pPr>
        <w:pStyle w:val="FootnoteText"/>
        <w:ind w:left="810" w:hanging="810"/>
        <w:jc w:val="both"/>
        <w:rPr>
          <w:rFonts w:ascii="Times New Roman" w:hAnsi="Times New Roman" w:cs="Times New Roman"/>
          <w:sz w:val="24"/>
          <w:szCs w:val="24"/>
        </w:rPr>
      </w:pPr>
    </w:p>
    <w:p w:rsidR="00A01B15" w:rsidRDefault="00A01B15" w:rsidP="00634990">
      <w:pPr>
        <w:pStyle w:val="FootnoteText"/>
        <w:ind w:left="810" w:hanging="810"/>
        <w:jc w:val="both"/>
        <w:rPr>
          <w:rFonts w:ascii="Times New Roman" w:hAnsi="Times New Roman" w:cs="Times New Roman"/>
          <w:sz w:val="24"/>
          <w:szCs w:val="24"/>
        </w:rPr>
      </w:pPr>
      <w:r w:rsidRPr="00F21E01">
        <w:rPr>
          <w:rFonts w:ascii="Times New Roman" w:hAnsi="Times New Roman" w:cs="Times New Roman"/>
          <w:sz w:val="24"/>
          <w:szCs w:val="24"/>
        </w:rPr>
        <w:t xml:space="preserve">Abdul Rachman Shaleh, </w:t>
      </w:r>
      <w:r w:rsidRPr="00054D59">
        <w:rPr>
          <w:rFonts w:ascii="Times New Roman" w:hAnsi="Times New Roman" w:cs="Times New Roman"/>
          <w:i/>
          <w:sz w:val="24"/>
          <w:szCs w:val="24"/>
        </w:rPr>
        <w:t>Pendidikan Agama &amp; Pembangunan Watak Bangsa</w:t>
      </w:r>
      <w:r w:rsidRPr="00634990">
        <w:rPr>
          <w:rFonts w:ascii="Times New Roman" w:hAnsi="Times New Roman" w:cs="Times New Roman"/>
          <w:sz w:val="24"/>
          <w:szCs w:val="24"/>
        </w:rPr>
        <w:t xml:space="preserve">, </w:t>
      </w:r>
      <w:r w:rsidRPr="00F21E01">
        <w:rPr>
          <w:rFonts w:ascii="Times New Roman" w:hAnsi="Times New Roman" w:cs="Times New Roman"/>
          <w:sz w:val="24"/>
          <w:szCs w:val="24"/>
        </w:rPr>
        <w:t>Jakarta: PT RajaGrafindo Persada, 2005</w:t>
      </w:r>
      <w:r w:rsidR="00F21E01">
        <w:rPr>
          <w:rFonts w:ascii="Times New Roman" w:hAnsi="Times New Roman" w:cs="Times New Roman"/>
          <w:sz w:val="24"/>
          <w:szCs w:val="24"/>
        </w:rPr>
        <w:t>.</w:t>
      </w:r>
    </w:p>
    <w:p w:rsidR="00F21E01" w:rsidRPr="00F21E01" w:rsidRDefault="00F21E01" w:rsidP="00634990">
      <w:pPr>
        <w:pStyle w:val="FootnoteText"/>
        <w:ind w:left="810" w:hanging="810"/>
        <w:jc w:val="both"/>
        <w:rPr>
          <w:rFonts w:ascii="Times New Roman" w:hAnsi="Times New Roman" w:cs="Times New Roman"/>
          <w:sz w:val="24"/>
          <w:szCs w:val="24"/>
        </w:rPr>
      </w:pPr>
    </w:p>
    <w:p w:rsidR="00A01B15" w:rsidRDefault="00A01B15" w:rsidP="00634990">
      <w:pPr>
        <w:pStyle w:val="FootnoteText"/>
        <w:ind w:left="810" w:hanging="810"/>
        <w:jc w:val="both"/>
        <w:rPr>
          <w:rFonts w:ascii="Times New Roman" w:hAnsi="Times New Roman" w:cs="Times New Roman"/>
          <w:sz w:val="24"/>
          <w:szCs w:val="24"/>
        </w:rPr>
      </w:pPr>
      <w:r w:rsidRPr="00F21E01">
        <w:rPr>
          <w:rFonts w:ascii="Times New Roman" w:hAnsi="Times New Roman" w:cs="Times New Roman"/>
          <w:sz w:val="24"/>
          <w:szCs w:val="24"/>
        </w:rPr>
        <w:t xml:space="preserve">Sri Minarti, </w:t>
      </w:r>
      <w:r w:rsidRPr="00634990">
        <w:rPr>
          <w:rFonts w:ascii="Times New Roman" w:hAnsi="Times New Roman" w:cs="Times New Roman"/>
          <w:sz w:val="24"/>
          <w:szCs w:val="24"/>
        </w:rPr>
        <w:t>Ilmu Pendidikan Islam Fakta Teoretis-Filosofis &amp; Aplikatif-Normatif,</w:t>
      </w:r>
      <w:r w:rsidRPr="00F21E01">
        <w:rPr>
          <w:rFonts w:ascii="Times New Roman" w:hAnsi="Times New Roman" w:cs="Times New Roman"/>
          <w:sz w:val="24"/>
          <w:szCs w:val="24"/>
        </w:rPr>
        <w:t xml:space="preserve"> Jakarta: Amzah, 2013)</w:t>
      </w:r>
      <w:proofErr w:type="gramStart"/>
      <w:r w:rsidRPr="00F21E01">
        <w:rPr>
          <w:rFonts w:ascii="Times New Roman" w:hAnsi="Times New Roman" w:cs="Times New Roman"/>
          <w:sz w:val="24"/>
          <w:szCs w:val="24"/>
        </w:rPr>
        <w:t>,hlm</w:t>
      </w:r>
      <w:proofErr w:type="gramEnd"/>
      <w:r w:rsidRPr="00F21E01">
        <w:rPr>
          <w:rFonts w:ascii="Times New Roman" w:hAnsi="Times New Roman" w:cs="Times New Roman"/>
          <w:sz w:val="24"/>
          <w:szCs w:val="24"/>
        </w:rPr>
        <w:t>. 37.</w:t>
      </w:r>
    </w:p>
    <w:p w:rsidR="00F21E01" w:rsidRPr="00F21E01" w:rsidRDefault="00F21E01" w:rsidP="00634990">
      <w:pPr>
        <w:pStyle w:val="FootnoteText"/>
        <w:ind w:left="810" w:hanging="810"/>
        <w:jc w:val="both"/>
        <w:rPr>
          <w:rFonts w:ascii="Times New Roman" w:hAnsi="Times New Roman" w:cs="Times New Roman"/>
          <w:sz w:val="24"/>
          <w:szCs w:val="24"/>
        </w:rPr>
      </w:pPr>
    </w:p>
    <w:p w:rsidR="00A01B15" w:rsidRDefault="00A01B15" w:rsidP="00634990">
      <w:pPr>
        <w:pStyle w:val="FootnoteText"/>
        <w:ind w:left="810" w:hanging="810"/>
        <w:jc w:val="both"/>
        <w:rPr>
          <w:rFonts w:ascii="Times New Roman" w:hAnsi="Times New Roman" w:cs="Times New Roman"/>
          <w:sz w:val="24"/>
          <w:szCs w:val="24"/>
        </w:rPr>
      </w:pPr>
      <w:r w:rsidRPr="00F21E01">
        <w:rPr>
          <w:rFonts w:ascii="Times New Roman" w:hAnsi="Times New Roman" w:cs="Times New Roman"/>
          <w:sz w:val="24"/>
          <w:szCs w:val="24"/>
        </w:rPr>
        <w:t xml:space="preserve">Ahmad Munir, </w:t>
      </w:r>
      <w:r w:rsidRPr="00054D59">
        <w:rPr>
          <w:rFonts w:ascii="Times New Roman" w:hAnsi="Times New Roman" w:cs="Times New Roman"/>
          <w:i/>
          <w:sz w:val="24"/>
          <w:szCs w:val="24"/>
        </w:rPr>
        <w:t>Tafsir Tarbawi</w:t>
      </w:r>
      <w:r w:rsidRPr="00634990">
        <w:rPr>
          <w:rFonts w:ascii="Times New Roman" w:hAnsi="Times New Roman" w:cs="Times New Roman"/>
          <w:sz w:val="24"/>
          <w:szCs w:val="24"/>
        </w:rPr>
        <w:t xml:space="preserve">, </w:t>
      </w:r>
      <w:proofErr w:type="gramStart"/>
      <w:r w:rsidRPr="00F21E01">
        <w:rPr>
          <w:rFonts w:ascii="Times New Roman" w:hAnsi="Times New Roman" w:cs="Times New Roman"/>
          <w:sz w:val="24"/>
          <w:szCs w:val="24"/>
        </w:rPr>
        <w:t>Yogyakarta</w:t>
      </w:r>
      <w:proofErr w:type="gramEnd"/>
      <w:r w:rsidRPr="00F21E01">
        <w:rPr>
          <w:rFonts w:ascii="Times New Roman" w:hAnsi="Times New Roman" w:cs="Times New Roman"/>
          <w:sz w:val="24"/>
          <w:szCs w:val="24"/>
        </w:rPr>
        <w:t>: SUKSES Offest: 2008</w:t>
      </w:r>
      <w:r w:rsidR="00F21E01">
        <w:rPr>
          <w:rFonts w:ascii="Times New Roman" w:hAnsi="Times New Roman" w:cs="Times New Roman"/>
          <w:sz w:val="24"/>
          <w:szCs w:val="24"/>
        </w:rPr>
        <w:t>.</w:t>
      </w:r>
    </w:p>
    <w:p w:rsidR="00F21E01" w:rsidRPr="00F21E01" w:rsidRDefault="00F21E01" w:rsidP="00634990">
      <w:pPr>
        <w:pStyle w:val="FootnoteText"/>
        <w:ind w:left="810" w:hanging="810"/>
        <w:jc w:val="both"/>
        <w:rPr>
          <w:rFonts w:ascii="Times New Roman" w:hAnsi="Times New Roman" w:cs="Times New Roman"/>
          <w:sz w:val="24"/>
          <w:szCs w:val="24"/>
        </w:rPr>
      </w:pPr>
    </w:p>
    <w:p w:rsidR="00A01B15" w:rsidRDefault="00A01B15" w:rsidP="00634990">
      <w:pPr>
        <w:pStyle w:val="FootnoteText"/>
        <w:ind w:left="810" w:hanging="810"/>
        <w:jc w:val="both"/>
        <w:rPr>
          <w:rFonts w:ascii="Times New Roman" w:hAnsi="Times New Roman" w:cs="Times New Roman"/>
          <w:sz w:val="24"/>
          <w:szCs w:val="24"/>
        </w:rPr>
      </w:pPr>
      <w:r w:rsidRPr="00F21E01">
        <w:rPr>
          <w:rFonts w:ascii="Times New Roman" w:hAnsi="Times New Roman" w:cs="Times New Roman"/>
          <w:sz w:val="24"/>
          <w:szCs w:val="24"/>
        </w:rPr>
        <w:t xml:space="preserve">Abdurrahman An-Nahlawy, </w:t>
      </w:r>
      <w:r w:rsidRPr="00054D59">
        <w:rPr>
          <w:rFonts w:ascii="Times New Roman" w:hAnsi="Times New Roman" w:cs="Times New Roman"/>
          <w:i/>
          <w:sz w:val="24"/>
          <w:szCs w:val="24"/>
        </w:rPr>
        <w:t xml:space="preserve">Usul at-Tarbiyah Al-Islamiyah </w:t>
      </w:r>
      <w:proofErr w:type="gramStart"/>
      <w:r w:rsidRPr="00054D59">
        <w:rPr>
          <w:rFonts w:ascii="Times New Roman" w:hAnsi="Times New Roman" w:cs="Times New Roman"/>
          <w:i/>
          <w:sz w:val="24"/>
          <w:szCs w:val="24"/>
        </w:rPr>
        <w:t>wa</w:t>
      </w:r>
      <w:proofErr w:type="gramEnd"/>
      <w:r w:rsidRPr="00054D59">
        <w:rPr>
          <w:rFonts w:ascii="Times New Roman" w:hAnsi="Times New Roman" w:cs="Times New Roman"/>
          <w:i/>
          <w:sz w:val="24"/>
          <w:szCs w:val="24"/>
        </w:rPr>
        <w:t xml:space="preserve"> Asalibiha fil Baiti Wal Madrosati Wal Mujtama</w:t>
      </w:r>
      <w:r w:rsidRPr="00634990">
        <w:rPr>
          <w:rFonts w:ascii="Times New Roman" w:hAnsi="Times New Roman" w:cs="Times New Roman"/>
          <w:sz w:val="24"/>
          <w:szCs w:val="24"/>
        </w:rPr>
        <w:t xml:space="preserve">’, </w:t>
      </w:r>
      <w:r w:rsidRPr="00F21E01">
        <w:rPr>
          <w:rFonts w:ascii="Times New Roman" w:hAnsi="Times New Roman" w:cs="Times New Roman"/>
          <w:sz w:val="24"/>
          <w:szCs w:val="24"/>
        </w:rPr>
        <w:t>Damaskus: Dar-Fikr, cet, 28, 2010</w:t>
      </w:r>
      <w:r w:rsidR="00F21E01">
        <w:rPr>
          <w:rFonts w:ascii="Times New Roman" w:hAnsi="Times New Roman" w:cs="Times New Roman"/>
          <w:sz w:val="24"/>
          <w:szCs w:val="24"/>
        </w:rPr>
        <w:t>.</w:t>
      </w:r>
    </w:p>
    <w:p w:rsidR="00F21E01" w:rsidRPr="00F21E01" w:rsidRDefault="00F21E01" w:rsidP="00634990">
      <w:pPr>
        <w:pStyle w:val="FootnoteText"/>
        <w:ind w:left="810" w:hanging="810"/>
        <w:jc w:val="both"/>
        <w:rPr>
          <w:rFonts w:ascii="Times New Roman" w:hAnsi="Times New Roman" w:cs="Times New Roman"/>
          <w:sz w:val="24"/>
          <w:szCs w:val="24"/>
        </w:rPr>
      </w:pPr>
    </w:p>
    <w:p w:rsidR="00A01B15" w:rsidRPr="00F21E01" w:rsidRDefault="00A01B15" w:rsidP="00634990">
      <w:pPr>
        <w:pStyle w:val="FootnoteText"/>
        <w:ind w:left="810" w:hanging="810"/>
        <w:jc w:val="both"/>
        <w:rPr>
          <w:rFonts w:ascii="Times New Roman" w:hAnsi="Times New Roman" w:cs="Times New Roman"/>
          <w:sz w:val="24"/>
          <w:szCs w:val="24"/>
        </w:rPr>
      </w:pPr>
      <w:r w:rsidRPr="00F21E01">
        <w:rPr>
          <w:rFonts w:ascii="Times New Roman" w:hAnsi="Times New Roman" w:cs="Times New Roman"/>
          <w:sz w:val="24"/>
          <w:szCs w:val="24"/>
        </w:rPr>
        <w:t xml:space="preserve">Ikmal, </w:t>
      </w:r>
      <w:r w:rsidRPr="00054D59">
        <w:rPr>
          <w:rFonts w:ascii="Times New Roman" w:hAnsi="Times New Roman" w:cs="Times New Roman"/>
          <w:i/>
          <w:sz w:val="24"/>
          <w:szCs w:val="24"/>
        </w:rPr>
        <w:t>Internalisasi Nilai-Nilai Pluralisme dalam Pendidikan Islam</w:t>
      </w:r>
      <w:r w:rsidR="00F21E01">
        <w:rPr>
          <w:rFonts w:ascii="Times New Roman" w:hAnsi="Times New Roman" w:cs="Times New Roman"/>
          <w:sz w:val="24"/>
          <w:szCs w:val="24"/>
        </w:rPr>
        <w:t xml:space="preserve">, </w:t>
      </w:r>
      <w:r w:rsidRPr="00F21E01">
        <w:rPr>
          <w:rFonts w:ascii="Times New Roman" w:hAnsi="Times New Roman" w:cs="Times New Roman"/>
          <w:sz w:val="24"/>
          <w:szCs w:val="24"/>
        </w:rPr>
        <w:t xml:space="preserve">Jurnal: Pendidikan Islam </w:t>
      </w:r>
      <w:proofErr w:type="gramStart"/>
      <w:r w:rsidRPr="00F21E01">
        <w:rPr>
          <w:rFonts w:ascii="Times New Roman" w:hAnsi="Times New Roman" w:cs="Times New Roman"/>
          <w:sz w:val="24"/>
          <w:szCs w:val="24"/>
        </w:rPr>
        <w:t>Iqra’  Vol</w:t>
      </w:r>
      <w:proofErr w:type="gramEnd"/>
      <w:r w:rsidRPr="00F21E01">
        <w:rPr>
          <w:rFonts w:ascii="Times New Roman" w:hAnsi="Times New Roman" w:cs="Times New Roman"/>
          <w:sz w:val="24"/>
          <w:szCs w:val="24"/>
        </w:rPr>
        <w:t xml:space="preserve">. 9. </w:t>
      </w:r>
      <w:proofErr w:type="gramStart"/>
      <w:r w:rsidRPr="00F21E01">
        <w:rPr>
          <w:rFonts w:ascii="Times New Roman" w:hAnsi="Times New Roman" w:cs="Times New Roman"/>
          <w:sz w:val="24"/>
          <w:szCs w:val="24"/>
        </w:rPr>
        <w:t>Nomor 1, Tahun 2015</w:t>
      </w:r>
      <w:r w:rsidR="00F21E01">
        <w:rPr>
          <w:rFonts w:ascii="Times New Roman" w:hAnsi="Times New Roman" w:cs="Times New Roman"/>
          <w:sz w:val="24"/>
          <w:szCs w:val="24"/>
        </w:rPr>
        <w:t>.</w:t>
      </w:r>
      <w:proofErr w:type="gramEnd"/>
    </w:p>
    <w:p w:rsidR="00A01B15" w:rsidRPr="00F21E01" w:rsidRDefault="00A01B15" w:rsidP="00634990">
      <w:pPr>
        <w:pStyle w:val="FootnoteText"/>
        <w:ind w:left="810" w:hanging="810"/>
        <w:jc w:val="both"/>
        <w:rPr>
          <w:rFonts w:ascii="Times New Roman" w:hAnsi="Times New Roman" w:cs="Times New Roman"/>
          <w:sz w:val="24"/>
          <w:szCs w:val="24"/>
        </w:rPr>
      </w:pPr>
    </w:p>
    <w:p w:rsidR="00F21E01" w:rsidRDefault="00A01B15" w:rsidP="00634990">
      <w:pPr>
        <w:pStyle w:val="FootnoteText"/>
        <w:ind w:left="810" w:hanging="810"/>
        <w:jc w:val="both"/>
        <w:rPr>
          <w:rFonts w:ascii="Times New Roman" w:hAnsi="Times New Roman" w:cs="Times New Roman"/>
          <w:sz w:val="24"/>
          <w:szCs w:val="24"/>
        </w:rPr>
      </w:pPr>
      <w:r w:rsidRPr="00F21E01">
        <w:rPr>
          <w:rFonts w:ascii="Times New Roman" w:hAnsi="Times New Roman" w:cs="Times New Roman"/>
          <w:sz w:val="24"/>
          <w:szCs w:val="24"/>
        </w:rPr>
        <w:t>Muhammad Aji Nug</w:t>
      </w:r>
      <w:r w:rsidR="00054D59">
        <w:rPr>
          <w:rFonts w:ascii="Times New Roman" w:hAnsi="Times New Roman" w:cs="Times New Roman"/>
          <w:sz w:val="24"/>
          <w:szCs w:val="24"/>
        </w:rPr>
        <w:t>roho</w:t>
      </w:r>
      <w:r w:rsidRPr="00F21E01">
        <w:rPr>
          <w:rFonts w:ascii="Times New Roman" w:hAnsi="Times New Roman" w:cs="Times New Roman"/>
          <w:sz w:val="24"/>
          <w:szCs w:val="24"/>
        </w:rPr>
        <w:t xml:space="preserve">, </w:t>
      </w:r>
      <w:r w:rsidRPr="00054D59">
        <w:rPr>
          <w:rFonts w:ascii="Times New Roman" w:hAnsi="Times New Roman" w:cs="Times New Roman"/>
          <w:i/>
          <w:sz w:val="24"/>
          <w:szCs w:val="24"/>
        </w:rPr>
        <w:t>Pendidikan Islam Berwawasan Multikultural; Sebuah Upaya Membangun Pemahaman Keberag</w:t>
      </w:r>
      <w:r w:rsidR="00F21E01" w:rsidRPr="00054D59">
        <w:rPr>
          <w:rFonts w:ascii="Times New Roman" w:hAnsi="Times New Roman" w:cs="Times New Roman"/>
          <w:i/>
          <w:sz w:val="24"/>
          <w:szCs w:val="24"/>
        </w:rPr>
        <w:t>amaan Inklusif pada Umat Muslim</w:t>
      </w:r>
      <w:r w:rsidR="00F21E01">
        <w:rPr>
          <w:rFonts w:ascii="Times New Roman" w:hAnsi="Times New Roman" w:cs="Times New Roman"/>
          <w:sz w:val="24"/>
          <w:szCs w:val="24"/>
        </w:rPr>
        <w:t xml:space="preserve">, </w:t>
      </w:r>
      <w:r w:rsidRPr="00F21E01">
        <w:rPr>
          <w:rFonts w:ascii="Times New Roman" w:hAnsi="Times New Roman" w:cs="Times New Roman"/>
          <w:sz w:val="24"/>
          <w:szCs w:val="24"/>
        </w:rPr>
        <w:t>Jurnal: Mudarrisa, Jurnal Kajian Pendidikan Islam, Vol. 8, No. 1, Juni 2016</w:t>
      </w:r>
      <w:r w:rsidR="00F21E01">
        <w:rPr>
          <w:rFonts w:ascii="Times New Roman" w:hAnsi="Times New Roman" w:cs="Times New Roman"/>
          <w:sz w:val="24"/>
          <w:szCs w:val="24"/>
        </w:rPr>
        <w:t>.</w:t>
      </w:r>
    </w:p>
    <w:p w:rsidR="00A01B15" w:rsidRPr="00F21E01" w:rsidRDefault="00A01B15" w:rsidP="00634990">
      <w:pPr>
        <w:pStyle w:val="FootnoteText"/>
        <w:ind w:left="810" w:hanging="810"/>
        <w:jc w:val="both"/>
        <w:rPr>
          <w:rFonts w:ascii="Times New Roman" w:hAnsi="Times New Roman" w:cs="Times New Roman"/>
          <w:sz w:val="24"/>
          <w:szCs w:val="24"/>
        </w:rPr>
      </w:pPr>
      <w:r w:rsidRPr="00F21E01">
        <w:rPr>
          <w:rFonts w:ascii="Times New Roman" w:hAnsi="Times New Roman" w:cs="Times New Roman"/>
          <w:sz w:val="24"/>
          <w:szCs w:val="24"/>
        </w:rPr>
        <w:t xml:space="preserve"> </w:t>
      </w:r>
    </w:p>
    <w:p w:rsidR="00A01B15" w:rsidRPr="00F21E01" w:rsidRDefault="00A01B15" w:rsidP="00634990">
      <w:pPr>
        <w:pStyle w:val="FootnoteText"/>
        <w:ind w:left="810" w:hanging="810"/>
        <w:jc w:val="both"/>
        <w:rPr>
          <w:rFonts w:ascii="Times New Roman" w:hAnsi="Times New Roman" w:cs="Times New Roman"/>
          <w:sz w:val="24"/>
          <w:szCs w:val="24"/>
        </w:rPr>
      </w:pPr>
      <w:r w:rsidRPr="00F21E01">
        <w:rPr>
          <w:rFonts w:ascii="Times New Roman" w:hAnsi="Times New Roman" w:cs="Times New Roman"/>
          <w:sz w:val="24"/>
          <w:szCs w:val="24"/>
        </w:rPr>
        <w:lastRenderedPageBreak/>
        <w:t xml:space="preserve">Hamdani Khaerul Fikri, </w:t>
      </w:r>
      <w:r w:rsidRPr="00634990">
        <w:rPr>
          <w:rFonts w:ascii="Times New Roman" w:hAnsi="Times New Roman" w:cs="Times New Roman"/>
          <w:sz w:val="24"/>
          <w:szCs w:val="24"/>
        </w:rPr>
        <w:t>Analisis Konsep Pluralisme Abdurrahman Wahid Perspektif Pendidikan Islam</w:t>
      </w:r>
      <w:r w:rsidR="00F21E01">
        <w:rPr>
          <w:rFonts w:ascii="Times New Roman" w:hAnsi="Times New Roman" w:cs="Times New Roman"/>
          <w:sz w:val="24"/>
          <w:szCs w:val="24"/>
        </w:rPr>
        <w:t xml:space="preserve">, </w:t>
      </w:r>
      <w:r w:rsidRPr="00F21E01">
        <w:rPr>
          <w:rFonts w:ascii="Times New Roman" w:hAnsi="Times New Roman" w:cs="Times New Roman"/>
          <w:sz w:val="24"/>
          <w:szCs w:val="24"/>
        </w:rPr>
        <w:t>Jurnal: Elhikam Volume VIII Nomor 1 Januari - Juni 2015</w:t>
      </w:r>
      <w:r w:rsidR="00F21E01">
        <w:rPr>
          <w:rFonts w:ascii="Times New Roman" w:hAnsi="Times New Roman" w:cs="Times New Roman"/>
          <w:sz w:val="24"/>
          <w:szCs w:val="24"/>
        </w:rPr>
        <w:t>.</w:t>
      </w:r>
    </w:p>
    <w:p w:rsidR="00A01B15" w:rsidRDefault="00A01B15" w:rsidP="00634990">
      <w:pPr>
        <w:pStyle w:val="FootnoteText"/>
        <w:ind w:left="810" w:hanging="810"/>
        <w:jc w:val="both"/>
        <w:rPr>
          <w:rFonts w:ascii="Times New Roman" w:hAnsi="Times New Roman" w:cs="Times New Roman"/>
          <w:sz w:val="24"/>
          <w:szCs w:val="24"/>
        </w:rPr>
      </w:pPr>
      <w:r w:rsidRPr="00F21E01">
        <w:rPr>
          <w:rFonts w:ascii="Times New Roman" w:hAnsi="Times New Roman" w:cs="Times New Roman"/>
          <w:sz w:val="24"/>
          <w:szCs w:val="24"/>
        </w:rPr>
        <w:t xml:space="preserve">Abdurrahman Wahid, </w:t>
      </w:r>
      <w:r w:rsidRPr="00054D59">
        <w:rPr>
          <w:rFonts w:ascii="Times New Roman" w:hAnsi="Times New Roman" w:cs="Times New Roman"/>
          <w:i/>
          <w:sz w:val="24"/>
          <w:szCs w:val="24"/>
        </w:rPr>
        <w:t>Islamku Islam Anda Islam Kita</w:t>
      </w:r>
      <w:r w:rsidR="00F21E01">
        <w:rPr>
          <w:rFonts w:ascii="Times New Roman" w:hAnsi="Times New Roman" w:cs="Times New Roman"/>
          <w:sz w:val="24"/>
          <w:szCs w:val="24"/>
        </w:rPr>
        <w:t xml:space="preserve">, </w:t>
      </w:r>
      <w:r w:rsidRPr="00F21E01">
        <w:rPr>
          <w:rFonts w:ascii="Times New Roman" w:hAnsi="Times New Roman" w:cs="Times New Roman"/>
          <w:sz w:val="24"/>
          <w:szCs w:val="24"/>
        </w:rPr>
        <w:t>Jakarta: The Wahid Institute, 2002</w:t>
      </w:r>
      <w:r w:rsidR="00F21E01">
        <w:rPr>
          <w:rFonts w:ascii="Times New Roman" w:hAnsi="Times New Roman" w:cs="Times New Roman"/>
          <w:sz w:val="24"/>
          <w:szCs w:val="24"/>
        </w:rPr>
        <w:t>.</w:t>
      </w:r>
      <w:r w:rsidRPr="00F21E01">
        <w:rPr>
          <w:rFonts w:ascii="Times New Roman" w:hAnsi="Times New Roman" w:cs="Times New Roman"/>
          <w:sz w:val="24"/>
          <w:szCs w:val="24"/>
        </w:rPr>
        <w:t xml:space="preserve"> </w:t>
      </w:r>
    </w:p>
    <w:p w:rsidR="00F21E01" w:rsidRPr="00F21E01" w:rsidRDefault="00F21E01" w:rsidP="00634990">
      <w:pPr>
        <w:pStyle w:val="FootnoteText"/>
        <w:ind w:left="810" w:hanging="810"/>
        <w:jc w:val="both"/>
        <w:rPr>
          <w:rFonts w:ascii="Times New Roman" w:hAnsi="Times New Roman" w:cs="Times New Roman"/>
          <w:sz w:val="24"/>
          <w:szCs w:val="24"/>
        </w:rPr>
      </w:pPr>
    </w:p>
    <w:p w:rsidR="00634990" w:rsidRDefault="00A01B15" w:rsidP="00634990">
      <w:pPr>
        <w:pStyle w:val="FootnoteText"/>
        <w:ind w:left="810" w:hanging="810"/>
        <w:jc w:val="both"/>
        <w:rPr>
          <w:rFonts w:ascii="Times New Roman" w:hAnsi="Times New Roman" w:cs="Times New Roman"/>
          <w:sz w:val="24"/>
          <w:szCs w:val="24"/>
        </w:rPr>
      </w:pPr>
      <w:r w:rsidRPr="00F21E01">
        <w:rPr>
          <w:rFonts w:ascii="Times New Roman" w:hAnsi="Times New Roman" w:cs="Times New Roman"/>
          <w:sz w:val="24"/>
          <w:szCs w:val="24"/>
        </w:rPr>
        <w:t>Achmadi</w:t>
      </w:r>
      <w:r w:rsidRPr="00634990">
        <w:rPr>
          <w:rFonts w:ascii="Times New Roman" w:hAnsi="Times New Roman" w:cs="Times New Roman"/>
          <w:sz w:val="24"/>
          <w:szCs w:val="24"/>
        </w:rPr>
        <w:t xml:space="preserve">, </w:t>
      </w:r>
      <w:r w:rsidRPr="00054D59">
        <w:rPr>
          <w:rFonts w:ascii="Times New Roman" w:hAnsi="Times New Roman" w:cs="Times New Roman"/>
          <w:i/>
          <w:sz w:val="24"/>
          <w:szCs w:val="24"/>
        </w:rPr>
        <w:t>Ideologi Pendidikan Islam, Paradigma Humanisme Teosentris</w:t>
      </w:r>
      <w:r w:rsidR="00634990">
        <w:rPr>
          <w:rFonts w:ascii="Times New Roman" w:hAnsi="Times New Roman" w:cs="Times New Roman"/>
          <w:sz w:val="24"/>
          <w:szCs w:val="24"/>
        </w:rPr>
        <w:t xml:space="preserve">, </w:t>
      </w:r>
      <w:r w:rsidRPr="00F21E01">
        <w:rPr>
          <w:rFonts w:ascii="Times New Roman" w:hAnsi="Times New Roman" w:cs="Times New Roman"/>
          <w:sz w:val="24"/>
          <w:szCs w:val="24"/>
        </w:rPr>
        <w:t>Yogyakarta: Pustaka Pelajar, 2005</w:t>
      </w:r>
      <w:r w:rsidR="00634990">
        <w:rPr>
          <w:rFonts w:ascii="Times New Roman" w:hAnsi="Times New Roman" w:cs="Times New Roman"/>
          <w:sz w:val="24"/>
          <w:szCs w:val="24"/>
        </w:rPr>
        <w:t>.</w:t>
      </w:r>
    </w:p>
    <w:p w:rsidR="00A01B15" w:rsidRPr="00F21E01" w:rsidRDefault="00A01B15" w:rsidP="00634990">
      <w:pPr>
        <w:pStyle w:val="FootnoteText"/>
        <w:ind w:left="810" w:hanging="810"/>
        <w:jc w:val="both"/>
        <w:rPr>
          <w:rFonts w:ascii="Times New Roman" w:hAnsi="Times New Roman" w:cs="Times New Roman"/>
          <w:sz w:val="24"/>
          <w:szCs w:val="24"/>
        </w:rPr>
      </w:pPr>
      <w:r w:rsidRPr="00F21E01">
        <w:rPr>
          <w:rFonts w:ascii="Times New Roman" w:hAnsi="Times New Roman" w:cs="Times New Roman"/>
          <w:sz w:val="24"/>
          <w:szCs w:val="24"/>
        </w:rPr>
        <w:t xml:space="preserve"> </w:t>
      </w:r>
    </w:p>
    <w:p w:rsidR="00634990" w:rsidRDefault="00A01B15" w:rsidP="00634990">
      <w:pPr>
        <w:pStyle w:val="FootnoteText"/>
        <w:ind w:left="810" w:hanging="810"/>
        <w:jc w:val="both"/>
        <w:rPr>
          <w:rFonts w:ascii="Times New Roman" w:hAnsi="Times New Roman" w:cs="Times New Roman"/>
          <w:sz w:val="24"/>
          <w:szCs w:val="24"/>
        </w:rPr>
      </w:pPr>
      <w:r w:rsidRPr="00F21E01">
        <w:rPr>
          <w:rFonts w:ascii="Times New Roman" w:hAnsi="Times New Roman" w:cs="Times New Roman"/>
          <w:sz w:val="24"/>
          <w:szCs w:val="24"/>
        </w:rPr>
        <w:t>Maman Imanulhaq F</w:t>
      </w:r>
      <w:r w:rsidR="00634990">
        <w:rPr>
          <w:rFonts w:ascii="Times New Roman" w:hAnsi="Times New Roman" w:cs="Times New Roman"/>
          <w:sz w:val="24"/>
          <w:szCs w:val="24"/>
        </w:rPr>
        <w:t xml:space="preserve">aqih, </w:t>
      </w:r>
      <w:r w:rsidR="00634990" w:rsidRPr="00054D59">
        <w:rPr>
          <w:rFonts w:ascii="Times New Roman" w:hAnsi="Times New Roman" w:cs="Times New Roman"/>
          <w:i/>
          <w:sz w:val="24"/>
          <w:szCs w:val="24"/>
        </w:rPr>
        <w:t>Fatwa dan Canda Gus Dur</w:t>
      </w:r>
      <w:r w:rsidR="00634990">
        <w:rPr>
          <w:rFonts w:ascii="Times New Roman" w:hAnsi="Times New Roman" w:cs="Times New Roman"/>
          <w:sz w:val="24"/>
          <w:szCs w:val="24"/>
        </w:rPr>
        <w:t xml:space="preserve">, </w:t>
      </w:r>
      <w:r w:rsidRPr="00F21E01">
        <w:rPr>
          <w:rFonts w:ascii="Times New Roman" w:hAnsi="Times New Roman" w:cs="Times New Roman"/>
          <w:sz w:val="24"/>
          <w:szCs w:val="24"/>
        </w:rPr>
        <w:t>Jakarta: Kompas, 2010</w:t>
      </w:r>
      <w:r w:rsidR="00634990">
        <w:rPr>
          <w:rFonts w:ascii="Times New Roman" w:hAnsi="Times New Roman" w:cs="Times New Roman"/>
          <w:sz w:val="24"/>
          <w:szCs w:val="24"/>
        </w:rPr>
        <w:t>.</w:t>
      </w:r>
    </w:p>
    <w:p w:rsidR="00A01B15" w:rsidRPr="00F21E01" w:rsidRDefault="00A01B15" w:rsidP="00634990">
      <w:pPr>
        <w:pStyle w:val="FootnoteText"/>
        <w:ind w:left="810" w:hanging="810"/>
        <w:jc w:val="both"/>
        <w:rPr>
          <w:rFonts w:ascii="Times New Roman" w:hAnsi="Times New Roman" w:cs="Times New Roman"/>
          <w:sz w:val="24"/>
          <w:szCs w:val="24"/>
        </w:rPr>
      </w:pPr>
      <w:r w:rsidRPr="00F21E01">
        <w:rPr>
          <w:rFonts w:ascii="Times New Roman" w:hAnsi="Times New Roman" w:cs="Times New Roman"/>
          <w:sz w:val="24"/>
          <w:szCs w:val="24"/>
        </w:rPr>
        <w:t xml:space="preserve"> </w:t>
      </w:r>
    </w:p>
    <w:p w:rsidR="00634990" w:rsidRDefault="00A01B15" w:rsidP="00634990">
      <w:pPr>
        <w:pStyle w:val="FootnoteText"/>
        <w:ind w:left="810" w:hanging="810"/>
        <w:jc w:val="both"/>
        <w:rPr>
          <w:rFonts w:ascii="Times New Roman" w:hAnsi="Times New Roman" w:cs="Times New Roman"/>
          <w:sz w:val="24"/>
          <w:szCs w:val="24"/>
        </w:rPr>
      </w:pPr>
      <w:r w:rsidRPr="00F21E01">
        <w:rPr>
          <w:rFonts w:ascii="Times New Roman" w:hAnsi="Times New Roman" w:cs="Times New Roman"/>
          <w:sz w:val="24"/>
          <w:szCs w:val="24"/>
        </w:rPr>
        <w:t xml:space="preserve">Muhaimin Iskandar, </w:t>
      </w:r>
      <w:r w:rsidRPr="00054D59">
        <w:rPr>
          <w:rFonts w:ascii="Times New Roman" w:hAnsi="Times New Roman" w:cs="Times New Roman"/>
          <w:i/>
          <w:sz w:val="24"/>
          <w:szCs w:val="24"/>
        </w:rPr>
        <w:t>Melanjutkan Pem</w:t>
      </w:r>
      <w:r w:rsidR="00634990" w:rsidRPr="00054D59">
        <w:rPr>
          <w:rFonts w:ascii="Times New Roman" w:hAnsi="Times New Roman" w:cs="Times New Roman"/>
          <w:i/>
          <w:sz w:val="24"/>
          <w:szCs w:val="24"/>
        </w:rPr>
        <w:t>ikiran dan Perjuangan Gus Dur</w:t>
      </w:r>
      <w:r w:rsidR="00634990">
        <w:rPr>
          <w:rFonts w:ascii="Times New Roman" w:hAnsi="Times New Roman" w:cs="Times New Roman"/>
          <w:sz w:val="24"/>
          <w:szCs w:val="24"/>
        </w:rPr>
        <w:t xml:space="preserve">, </w:t>
      </w:r>
      <w:r w:rsidRPr="00F21E01">
        <w:rPr>
          <w:rFonts w:ascii="Times New Roman" w:hAnsi="Times New Roman" w:cs="Times New Roman"/>
          <w:sz w:val="24"/>
          <w:szCs w:val="24"/>
        </w:rPr>
        <w:t>Yogyakarta, LKiS, 2010</w:t>
      </w:r>
      <w:r w:rsidR="00634990">
        <w:rPr>
          <w:rFonts w:ascii="Times New Roman" w:hAnsi="Times New Roman" w:cs="Times New Roman"/>
          <w:sz w:val="24"/>
          <w:szCs w:val="24"/>
        </w:rPr>
        <w:t>.</w:t>
      </w:r>
    </w:p>
    <w:p w:rsidR="00A01B15" w:rsidRPr="00F21E01" w:rsidRDefault="00A01B15" w:rsidP="00634990">
      <w:pPr>
        <w:pStyle w:val="FootnoteText"/>
        <w:ind w:left="810" w:hanging="810"/>
        <w:jc w:val="both"/>
        <w:rPr>
          <w:rFonts w:ascii="Times New Roman" w:hAnsi="Times New Roman" w:cs="Times New Roman"/>
          <w:sz w:val="24"/>
          <w:szCs w:val="24"/>
        </w:rPr>
      </w:pPr>
      <w:r w:rsidRPr="00F21E01">
        <w:rPr>
          <w:rFonts w:ascii="Times New Roman" w:hAnsi="Times New Roman" w:cs="Times New Roman"/>
          <w:sz w:val="24"/>
          <w:szCs w:val="24"/>
        </w:rPr>
        <w:t xml:space="preserve"> </w:t>
      </w:r>
    </w:p>
    <w:p w:rsidR="00A01B15" w:rsidRDefault="00A01B15" w:rsidP="00634990">
      <w:pPr>
        <w:pStyle w:val="FootnoteText"/>
        <w:ind w:left="810" w:hanging="810"/>
        <w:jc w:val="both"/>
        <w:rPr>
          <w:rFonts w:ascii="Times New Roman" w:hAnsi="Times New Roman" w:cs="Times New Roman"/>
          <w:sz w:val="24"/>
          <w:szCs w:val="24"/>
        </w:rPr>
      </w:pPr>
      <w:r w:rsidRPr="00F21E01">
        <w:rPr>
          <w:rFonts w:ascii="Times New Roman" w:hAnsi="Times New Roman" w:cs="Times New Roman"/>
          <w:sz w:val="24"/>
          <w:szCs w:val="24"/>
        </w:rPr>
        <w:t xml:space="preserve">Saihu, Abdul Aziz, </w:t>
      </w:r>
      <w:r w:rsidRPr="00054D59">
        <w:rPr>
          <w:rFonts w:ascii="Times New Roman" w:hAnsi="Times New Roman" w:cs="Times New Roman"/>
          <w:i/>
          <w:sz w:val="24"/>
          <w:szCs w:val="24"/>
        </w:rPr>
        <w:t>Implementasi Metode Pendidikan Pluralisme  Dalam Mata Pel</w:t>
      </w:r>
      <w:r w:rsidR="00634990" w:rsidRPr="00054D59">
        <w:rPr>
          <w:rFonts w:ascii="Times New Roman" w:hAnsi="Times New Roman" w:cs="Times New Roman"/>
          <w:i/>
          <w:sz w:val="24"/>
          <w:szCs w:val="24"/>
        </w:rPr>
        <w:t>ajaran Pendidikan Agama Islam</w:t>
      </w:r>
      <w:r w:rsidR="00634990">
        <w:rPr>
          <w:rFonts w:ascii="Times New Roman" w:hAnsi="Times New Roman" w:cs="Times New Roman"/>
          <w:sz w:val="24"/>
          <w:szCs w:val="24"/>
        </w:rPr>
        <w:t xml:space="preserve">, </w:t>
      </w:r>
      <w:r w:rsidRPr="00F21E01">
        <w:rPr>
          <w:rFonts w:ascii="Times New Roman" w:hAnsi="Times New Roman" w:cs="Times New Roman"/>
          <w:sz w:val="24"/>
          <w:szCs w:val="24"/>
        </w:rPr>
        <w:t>Belajea: Jurnal Pendidikan Islam Vol. 5, No 01, 2020</w:t>
      </w:r>
      <w:r w:rsidR="00634990">
        <w:rPr>
          <w:rFonts w:ascii="Times New Roman" w:hAnsi="Times New Roman" w:cs="Times New Roman"/>
          <w:sz w:val="24"/>
          <w:szCs w:val="24"/>
        </w:rPr>
        <w:t>.</w:t>
      </w:r>
      <w:r w:rsidRPr="00F21E01">
        <w:rPr>
          <w:rFonts w:ascii="Times New Roman" w:hAnsi="Times New Roman" w:cs="Times New Roman"/>
          <w:sz w:val="24"/>
          <w:szCs w:val="24"/>
        </w:rPr>
        <w:t xml:space="preserve"> </w:t>
      </w:r>
    </w:p>
    <w:p w:rsidR="00634990" w:rsidRPr="00F21E01" w:rsidRDefault="00634990" w:rsidP="00634990">
      <w:pPr>
        <w:pStyle w:val="FootnoteText"/>
        <w:ind w:left="810" w:hanging="810"/>
        <w:jc w:val="both"/>
        <w:rPr>
          <w:rFonts w:ascii="Times New Roman" w:hAnsi="Times New Roman" w:cs="Times New Roman"/>
          <w:sz w:val="24"/>
          <w:szCs w:val="24"/>
        </w:rPr>
      </w:pPr>
    </w:p>
    <w:p w:rsidR="00A01B15" w:rsidRDefault="00A01B15" w:rsidP="00634990">
      <w:pPr>
        <w:pStyle w:val="FootnoteText"/>
        <w:ind w:left="810" w:hanging="810"/>
        <w:jc w:val="both"/>
        <w:rPr>
          <w:rFonts w:ascii="Times New Roman" w:hAnsi="Times New Roman" w:cs="Times New Roman"/>
          <w:sz w:val="24"/>
          <w:szCs w:val="24"/>
        </w:rPr>
      </w:pPr>
      <w:proofErr w:type="gramStart"/>
      <w:r w:rsidRPr="00F21E01">
        <w:rPr>
          <w:rFonts w:ascii="Times New Roman" w:hAnsi="Times New Roman" w:cs="Times New Roman"/>
          <w:sz w:val="24"/>
          <w:szCs w:val="24"/>
        </w:rPr>
        <w:t>Muqowim.</w:t>
      </w:r>
      <w:proofErr w:type="gramEnd"/>
      <w:r w:rsidRPr="00F21E01">
        <w:rPr>
          <w:rFonts w:ascii="Times New Roman" w:hAnsi="Times New Roman" w:cs="Times New Roman"/>
          <w:sz w:val="24"/>
          <w:szCs w:val="24"/>
        </w:rPr>
        <w:t xml:space="preserve"> </w:t>
      </w:r>
      <w:proofErr w:type="gramStart"/>
      <w:r w:rsidRPr="00054D59">
        <w:rPr>
          <w:rFonts w:ascii="Times New Roman" w:hAnsi="Times New Roman" w:cs="Times New Roman"/>
          <w:i/>
          <w:sz w:val="24"/>
          <w:szCs w:val="24"/>
        </w:rPr>
        <w:t>Epistemologi Pendidikan Islam Dalam Konteks Masyarakat Majemuk dalam Belajar dari Kisah Kearifan Sahabat; Ikhtiar Pengembanga</w:t>
      </w:r>
      <w:r w:rsidR="00634990" w:rsidRPr="00054D59">
        <w:rPr>
          <w:rFonts w:ascii="Times New Roman" w:hAnsi="Times New Roman" w:cs="Times New Roman"/>
          <w:i/>
          <w:sz w:val="24"/>
          <w:szCs w:val="24"/>
        </w:rPr>
        <w:t>n Pendidikan Islam</w:t>
      </w:r>
      <w:r w:rsidR="00634990">
        <w:rPr>
          <w:rFonts w:ascii="Times New Roman" w:hAnsi="Times New Roman" w:cs="Times New Roman"/>
          <w:sz w:val="24"/>
          <w:szCs w:val="24"/>
        </w:rPr>
        <w:t>.</w:t>
      </w:r>
      <w:proofErr w:type="gramEnd"/>
      <w:r w:rsidR="00634990">
        <w:rPr>
          <w:rFonts w:ascii="Times New Roman" w:hAnsi="Times New Roman" w:cs="Times New Roman"/>
          <w:sz w:val="24"/>
          <w:szCs w:val="24"/>
        </w:rPr>
        <w:t xml:space="preserve"> Yogyakarta: </w:t>
      </w:r>
      <w:r w:rsidRPr="00F21E01">
        <w:rPr>
          <w:rFonts w:ascii="Times New Roman" w:hAnsi="Times New Roman" w:cs="Times New Roman"/>
          <w:sz w:val="24"/>
          <w:szCs w:val="24"/>
        </w:rPr>
        <w:t>Pilar Media</w:t>
      </w:r>
      <w:r w:rsidR="00634990">
        <w:rPr>
          <w:rFonts w:ascii="Times New Roman" w:hAnsi="Times New Roman" w:cs="Times New Roman"/>
          <w:sz w:val="24"/>
          <w:szCs w:val="24"/>
        </w:rPr>
        <w:t>, 2007.</w:t>
      </w:r>
    </w:p>
    <w:p w:rsidR="00634990" w:rsidRPr="00F21E01" w:rsidRDefault="00634990" w:rsidP="00634990">
      <w:pPr>
        <w:pStyle w:val="FootnoteText"/>
        <w:ind w:left="810" w:hanging="810"/>
        <w:jc w:val="both"/>
        <w:rPr>
          <w:rFonts w:ascii="Times New Roman" w:hAnsi="Times New Roman" w:cs="Times New Roman"/>
          <w:sz w:val="24"/>
          <w:szCs w:val="24"/>
        </w:rPr>
      </w:pPr>
    </w:p>
    <w:p w:rsidR="00A01B15" w:rsidRDefault="00A01B15" w:rsidP="00634990">
      <w:pPr>
        <w:pStyle w:val="FootnoteText"/>
        <w:ind w:left="810" w:hanging="810"/>
        <w:jc w:val="both"/>
        <w:rPr>
          <w:rFonts w:ascii="Times New Roman" w:hAnsi="Times New Roman" w:cs="Times New Roman"/>
          <w:sz w:val="24"/>
          <w:szCs w:val="24"/>
        </w:rPr>
      </w:pPr>
      <w:r w:rsidRPr="00F21E01">
        <w:rPr>
          <w:rFonts w:ascii="Times New Roman" w:hAnsi="Times New Roman" w:cs="Times New Roman"/>
          <w:sz w:val="24"/>
          <w:szCs w:val="24"/>
        </w:rPr>
        <w:t xml:space="preserve">H.A.R. Tilaar, </w:t>
      </w:r>
      <w:r w:rsidRPr="00054D59">
        <w:rPr>
          <w:rFonts w:ascii="Times New Roman" w:hAnsi="Times New Roman" w:cs="Times New Roman"/>
          <w:i/>
          <w:sz w:val="24"/>
          <w:szCs w:val="24"/>
        </w:rPr>
        <w:t>Manifesto Pendidikan Nasional: Tinjauan dari Perspektif Pos</w:t>
      </w:r>
      <w:r w:rsidR="00634990" w:rsidRPr="00054D59">
        <w:rPr>
          <w:rFonts w:ascii="Times New Roman" w:hAnsi="Times New Roman" w:cs="Times New Roman"/>
          <w:i/>
          <w:sz w:val="24"/>
          <w:szCs w:val="24"/>
        </w:rPr>
        <w:t>tmodernisme dan Studi Kultural</w:t>
      </w:r>
      <w:r w:rsidR="00634990">
        <w:rPr>
          <w:rFonts w:ascii="Times New Roman" w:hAnsi="Times New Roman" w:cs="Times New Roman"/>
          <w:sz w:val="24"/>
          <w:szCs w:val="24"/>
        </w:rPr>
        <w:t xml:space="preserve">, </w:t>
      </w:r>
      <w:r w:rsidRPr="00F21E01">
        <w:rPr>
          <w:rFonts w:ascii="Times New Roman" w:hAnsi="Times New Roman" w:cs="Times New Roman"/>
          <w:sz w:val="24"/>
          <w:szCs w:val="24"/>
        </w:rPr>
        <w:t>Jakarta: Buku Kompas, 2005</w:t>
      </w:r>
      <w:r w:rsidR="00634990">
        <w:rPr>
          <w:rFonts w:ascii="Times New Roman" w:hAnsi="Times New Roman" w:cs="Times New Roman"/>
          <w:sz w:val="24"/>
          <w:szCs w:val="24"/>
        </w:rPr>
        <w:t>.</w:t>
      </w:r>
    </w:p>
    <w:p w:rsidR="00634990" w:rsidRPr="00F21E01" w:rsidRDefault="00634990" w:rsidP="00634990">
      <w:pPr>
        <w:pStyle w:val="FootnoteText"/>
        <w:ind w:left="810" w:hanging="810"/>
        <w:jc w:val="both"/>
        <w:rPr>
          <w:rFonts w:ascii="Times New Roman" w:hAnsi="Times New Roman" w:cs="Times New Roman"/>
          <w:sz w:val="24"/>
          <w:szCs w:val="24"/>
        </w:rPr>
      </w:pPr>
    </w:p>
    <w:p w:rsidR="00634990" w:rsidRDefault="00A01B15" w:rsidP="00634990">
      <w:pPr>
        <w:pStyle w:val="FootnoteText"/>
        <w:ind w:left="810" w:hanging="810"/>
        <w:jc w:val="both"/>
        <w:rPr>
          <w:rFonts w:ascii="Times New Roman" w:hAnsi="Times New Roman" w:cs="Times New Roman"/>
          <w:sz w:val="24"/>
          <w:szCs w:val="24"/>
        </w:rPr>
      </w:pPr>
      <w:r w:rsidRPr="00F21E01">
        <w:rPr>
          <w:rFonts w:ascii="Times New Roman" w:hAnsi="Times New Roman" w:cs="Times New Roman"/>
          <w:sz w:val="24"/>
          <w:szCs w:val="24"/>
        </w:rPr>
        <w:t xml:space="preserve">Mahmud Arif, </w:t>
      </w:r>
      <w:r w:rsidRPr="00054D59">
        <w:rPr>
          <w:rFonts w:ascii="Times New Roman" w:hAnsi="Times New Roman" w:cs="Times New Roman"/>
          <w:i/>
          <w:sz w:val="24"/>
          <w:szCs w:val="24"/>
        </w:rPr>
        <w:t>Pendidikan Agama Islam Inklusifmultikultural</w:t>
      </w:r>
      <w:r w:rsidR="00634990">
        <w:rPr>
          <w:rFonts w:ascii="Times New Roman" w:hAnsi="Times New Roman" w:cs="Times New Roman"/>
          <w:sz w:val="24"/>
          <w:szCs w:val="24"/>
        </w:rPr>
        <w:t xml:space="preserve">, </w:t>
      </w:r>
      <w:r w:rsidRPr="00F21E01">
        <w:rPr>
          <w:rFonts w:ascii="Times New Roman" w:hAnsi="Times New Roman" w:cs="Times New Roman"/>
          <w:sz w:val="24"/>
          <w:szCs w:val="24"/>
        </w:rPr>
        <w:t>Jurnal Pendidikan Islam, Volume I, Nomor 1, Jun2012</w:t>
      </w:r>
      <w:r w:rsidR="00634990">
        <w:rPr>
          <w:rFonts w:ascii="Times New Roman" w:hAnsi="Times New Roman" w:cs="Times New Roman"/>
          <w:sz w:val="24"/>
          <w:szCs w:val="24"/>
        </w:rPr>
        <w:t>.</w:t>
      </w:r>
    </w:p>
    <w:p w:rsidR="00634990" w:rsidRDefault="00634990" w:rsidP="00634990">
      <w:pPr>
        <w:pStyle w:val="FootnoteText"/>
        <w:ind w:left="810" w:hanging="810"/>
        <w:jc w:val="both"/>
        <w:rPr>
          <w:rFonts w:ascii="Times New Roman" w:hAnsi="Times New Roman" w:cs="Times New Roman"/>
          <w:sz w:val="24"/>
          <w:szCs w:val="24"/>
        </w:rPr>
      </w:pPr>
    </w:p>
    <w:p w:rsidR="00A01B15" w:rsidRDefault="00A01B15" w:rsidP="00634990">
      <w:pPr>
        <w:pStyle w:val="FootnoteText"/>
        <w:ind w:left="810" w:hanging="810"/>
        <w:jc w:val="both"/>
        <w:rPr>
          <w:rFonts w:ascii="Times New Roman" w:hAnsi="Times New Roman" w:cs="Times New Roman"/>
          <w:sz w:val="24"/>
          <w:szCs w:val="24"/>
        </w:rPr>
      </w:pPr>
      <w:r w:rsidRPr="00F21E01">
        <w:rPr>
          <w:rFonts w:ascii="Times New Roman" w:hAnsi="Times New Roman" w:cs="Times New Roman"/>
          <w:sz w:val="24"/>
          <w:szCs w:val="24"/>
        </w:rPr>
        <w:t xml:space="preserve">Andik Wahyun Muqoyyidin, </w:t>
      </w:r>
      <w:r w:rsidRPr="00054D59">
        <w:rPr>
          <w:rFonts w:ascii="Times New Roman" w:hAnsi="Times New Roman" w:cs="Times New Roman"/>
          <w:i/>
          <w:sz w:val="24"/>
          <w:szCs w:val="24"/>
        </w:rPr>
        <w:t>Membangun Kesadaran Inklusif</w:t>
      </w:r>
      <w:r w:rsidR="00634990" w:rsidRPr="00054D59">
        <w:rPr>
          <w:rFonts w:ascii="Times New Roman" w:hAnsi="Times New Roman" w:cs="Times New Roman"/>
          <w:i/>
          <w:sz w:val="24"/>
          <w:szCs w:val="24"/>
        </w:rPr>
        <w:t xml:space="preserve"> </w:t>
      </w:r>
      <w:r w:rsidRPr="00054D59">
        <w:rPr>
          <w:rFonts w:ascii="Times New Roman" w:hAnsi="Times New Roman" w:cs="Times New Roman"/>
          <w:i/>
          <w:sz w:val="24"/>
          <w:szCs w:val="24"/>
        </w:rPr>
        <w:t>Multikultural untuk Deradikalisasi Pendidikan Islam</w:t>
      </w:r>
      <w:r w:rsidR="00634990">
        <w:rPr>
          <w:rFonts w:ascii="Times New Roman" w:hAnsi="Times New Roman" w:cs="Times New Roman"/>
          <w:sz w:val="24"/>
          <w:szCs w:val="24"/>
        </w:rPr>
        <w:t xml:space="preserve">, </w:t>
      </w:r>
      <w:r w:rsidRPr="00F21E01">
        <w:rPr>
          <w:rFonts w:ascii="Times New Roman" w:hAnsi="Times New Roman" w:cs="Times New Roman"/>
          <w:sz w:val="24"/>
          <w:szCs w:val="24"/>
        </w:rPr>
        <w:t>Ju</w:t>
      </w:r>
      <w:r w:rsidR="00634990">
        <w:rPr>
          <w:rFonts w:ascii="Times New Roman" w:hAnsi="Times New Roman" w:cs="Times New Roman"/>
          <w:sz w:val="24"/>
          <w:szCs w:val="24"/>
        </w:rPr>
        <w:t xml:space="preserve">rnal: Jurnal Pendidikan Islam: </w:t>
      </w:r>
      <w:r w:rsidRPr="00F21E01">
        <w:rPr>
          <w:rFonts w:ascii="Times New Roman" w:hAnsi="Times New Roman" w:cs="Times New Roman"/>
          <w:sz w:val="24"/>
          <w:szCs w:val="24"/>
        </w:rPr>
        <w:t xml:space="preserve"> Volume II,</w:t>
      </w:r>
      <w:r w:rsidR="00634990">
        <w:rPr>
          <w:rFonts w:ascii="Times New Roman" w:hAnsi="Times New Roman" w:cs="Times New Roman"/>
          <w:sz w:val="24"/>
          <w:szCs w:val="24"/>
        </w:rPr>
        <w:t xml:space="preserve"> Nomor 1, </w:t>
      </w:r>
      <w:proofErr w:type="gramStart"/>
      <w:r w:rsidR="00634990">
        <w:rPr>
          <w:rFonts w:ascii="Times New Roman" w:hAnsi="Times New Roman" w:cs="Times New Roman"/>
          <w:sz w:val="24"/>
          <w:szCs w:val="24"/>
        </w:rPr>
        <w:t>Juni</w:t>
      </w:r>
      <w:proofErr w:type="gramEnd"/>
      <w:r w:rsidR="00634990">
        <w:rPr>
          <w:rFonts w:ascii="Times New Roman" w:hAnsi="Times New Roman" w:cs="Times New Roman"/>
          <w:sz w:val="24"/>
          <w:szCs w:val="24"/>
        </w:rPr>
        <w:t xml:space="preserve"> 2013.</w:t>
      </w:r>
    </w:p>
    <w:p w:rsidR="00634990" w:rsidRPr="00F21E01" w:rsidRDefault="00634990" w:rsidP="00634990">
      <w:pPr>
        <w:pStyle w:val="FootnoteText"/>
        <w:ind w:left="810" w:hanging="810"/>
        <w:jc w:val="both"/>
        <w:rPr>
          <w:rFonts w:ascii="Times New Roman" w:hAnsi="Times New Roman" w:cs="Times New Roman"/>
          <w:sz w:val="24"/>
          <w:szCs w:val="24"/>
        </w:rPr>
      </w:pPr>
    </w:p>
    <w:p w:rsidR="00A01B15" w:rsidRDefault="00A01B15" w:rsidP="00634990">
      <w:pPr>
        <w:pStyle w:val="FootnoteText"/>
        <w:ind w:left="810" w:hanging="810"/>
        <w:jc w:val="both"/>
        <w:rPr>
          <w:rFonts w:ascii="Times New Roman" w:hAnsi="Times New Roman" w:cs="Times New Roman"/>
          <w:sz w:val="24"/>
          <w:szCs w:val="24"/>
        </w:rPr>
      </w:pPr>
      <w:r w:rsidRPr="00F21E01">
        <w:rPr>
          <w:rFonts w:ascii="Times New Roman" w:hAnsi="Times New Roman" w:cs="Times New Roman"/>
          <w:sz w:val="24"/>
          <w:szCs w:val="24"/>
        </w:rPr>
        <w:t>Edi Susanto, “</w:t>
      </w:r>
      <w:r w:rsidRPr="00054D59">
        <w:rPr>
          <w:rFonts w:ascii="Times New Roman" w:hAnsi="Times New Roman" w:cs="Times New Roman"/>
          <w:i/>
          <w:sz w:val="24"/>
          <w:szCs w:val="24"/>
        </w:rPr>
        <w:t>Pendidikan Agama Berbasis Multikultural (Upaya Strategis Menghindari Radikali</w:t>
      </w:r>
      <w:r w:rsidR="00634990" w:rsidRPr="00054D59">
        <w:rPr>
          <w:rFonts w:ascii="Times New Roman" w:hAnsi="Times New Roman" w:cs="Times New Roman"/>
          <w:i/>
          <w:sz w:val="24"/>
          <w:szCs w:val="24"/>
        </w:rPr>
        <w:t>sme</w:t>
      </w:r>
      <w:r w:rsidR="00634990">
        <w:rPr>
          <w:rFonts w:ascii="Times New Roman" w:hAnsi="Times New Roman" w:cs="Times New Roman"/>
          <w:sz w:val="24"/>
          <w:szCs w:val="24"/>
        </w:rPr>
        <w:t xml:space="preserve">”, KARSA, IX (1) April 2006. </w:t>
      </w:r>
    </w:p>
    <w:p w:rsidR="00634990" w:rsidRPr="00F21E01" w:rsidRDefault="00634990" w:rsidP="00634990">
      <w:pPr>
        <w:pStyle w:val="FootnoteText"/>
        <w:ind w:left="810" w:hanging="810"/>
        <w:jc w:val="both"/>
        <w:rPr>
          <w:rFonts w:ascii="Times New Roman" w:hAnsi="Times New Roman" w:cs="Times New Roman"/>
          <w:sz w:val="24"/>
          <w:szCs w:val="24"/>
        </w:rPr>
      </w:pPr>
    </w:p>
    <w:p w:rsidR="00A01B15" w:rsidRPr="00F21E01" w:rsidRDefault="00A01B15" w:rsidP="00634990">
      <w:pPr>
        <w:pStyle w:val="FootnoteText"/>
        <w:ind w:left="810" w:hanging="810"/>
        <w:jc w:val="both"/>
        <w:rPr>
          <w:rFonts w:ascii="Times New Roman" w:hAnsi="Times New Roman" w:cs="Times New Roman"/>
          <w:sz w:val="24"/>
          <w:szCs w:val="24"/>
        </w:rPr>
      </w:pPr>
      <w:r w:rsidRPr="00F21E01">
        <w:rPr>
          <w:rFonts w:ascii="Times New Roman" w:hAnsi="Times New Roman" w:cs="Times New Roman"/>
          <w:sz w:val="24"/>
          <w:szCs w:val="24"/>
        </w:rPr>
        <w:t xml:space="preserve">M. Ainul Yaqin, </w:t>
      </w:r>
      <w:r w:rsidRPr="00054D59">
        <w:rPr>
          <w:rFonts w:ascii="Times New Roman" w:hAnsi="Times New Roman" w:cs="Times New Roman"/>
          <w:i/>
          <w:sz w:val="24"/>
          <w:szCs w:val="24"/>
        </w:rPr>
        <w:t>Pendidikan Multikultural: Cross-Cultural Understanding</w:t>
      </w:r>
      <w:r w:rsidR="00634990" w:rsidRPr="00054D59">
        <w:rPr>
          <w:rFonts w:ascii="Times New Roman" w:hAnsi="Times New Roman" w:cs="Times New Roman"/>
          <w:i/>
          <w:sz w:val="24"/>
          <w:szCs w:val="24"/>
        </w:rPr>
        <w:t xml:space="preserve"> untuk Demokrasi dan Keadilan</w:t>
      </w:r>
      <w:r w:rsidR="00634990">
        <w:rPr>
          <w:rFonts w:ascii="Times New Roman" w:hAnsi="Times New Roman" w:cs="Times New Roman"/>
          <w:sz w:val="24"/>
          <w:szCs w:val="24"/>
        </w:rPr>
        <w:t xml:space="preserve">, </w:t>
      </w:r>
      <w:r w:rsidRPr="00F21E01">
        <w:rPr>
          <w:rFonts w:ascii="Times New Roman" w:hAnsi="Times New Roman" w:cs="Times New Roman"/>
          <w:sz w:val="24"/>
          <w:szCs w:val="24"/>
        </w:rPr>
        <w:t>Yogyakarta: Pilar Media, 2005</w:t>
      </w:r>
      <w:r w:rsidR="00634990">
        <w:rPr>
          <w:rFonts w:ascii="Times New Roman" w:hAnsi="Times New Roman" w:cs="Times New Roman"/>
          <w:sz w:val="24"/>
          <w:szCs w:val="24"/>
        </w:rPr>
        <w:t>.</w:t>
      </w:r>
      <w:r w:rsidRPr="00F21E01">
        <w:rPr>
          <w:rFonts w:ascii="Times New Roman" w:hAnsi="Times New Roman" w:cs="Times New Roman"/>
          <w:sz w:val="24"/>
          <w:szCs w:val="24"/>
        </w:rPr>
        <w:t xml:space="preserve"> </w:t>
      </w:r>
    </w:p>
    <w:p w:rsidR="00A01B15" w:rsidRPr="00634990" w:rsidRDefault="00A01B15" w:rsidP="00634990">
      <w:pPr>
        <w:pStyle w:val="FootnoteText"/>
        <w:ind w:left="810" w:hanging="810"/>
        <w:jc w:val="both"/>
        <w:rPr>
          <w:rFonts w:ascii="Times New Roman" w:hAnsi="Times New Roman" w:cs="Times New Roman"/>
          <w:sz w:val="24"/>
          <w:szCs w:val="24"/>
        </w:rPr>
      </w:pPr>
    </w:p>
    <w:sectPr w:rsidR="00A01B15" w:rsidRPr="00634990" w:rsidSect="00872AC0">
      <w:pgSz w:w="12240" w:h="15840"/>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BC1" w:rsidRDefault="00264BC1" w:rsidP="00E87D5F">
      <w:pPr>
        <w:spacing w:after="0" w:line="240" w:lineRule="auto"/>
      </w:pPr>
      <w:r>
        <w:separator/>
      </w:r>
    </w:p>
  </w:endnote>
  <w:endnote w:type="continuationSeparator" w:id="0">
    <w:p w:rsidR="00264BC1" w:rsidRDefault="00264BC1" w:rsidP="00E87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BC1" w:rsidRDefault="00264BC1" w:rsidP="00E87D5F">
      <w:pPr>
        <w:spacing w:after="0" w:line="240" w:lineRule="auto"/>
      </w:pPr>
      <w:r>
        <w:separator/>
      </w:r>
    </w:p>
  </w:footnote>
  <w:footnote w:type="continuationSeparator" w:id="0">
    <w:p w:rsidR="00264BC1" w:rsidRDefault="00264BC1" w:rsidP="00E87D5F">
      <w:pPr>
        <w:spacing w:after="0" w:line="240" w:lineRule="auto"/>
      </w:pPr>
      <w:r>
        <w:continuationSeparator/>
      </w:r>
    </w:p>
  </w:footnote>
  <w:footnote w:id="1">
    <w:p w:rsidR="0062544B" w:rsidRPr="001C1652" w:rsidRDefault="0062544B" w:rsidP="004E5255">
      <w:pPr>
        <w:pStyle w:val="FootnoteText"/>
        <w:ind w:firstLine="720"/>
        <w:jc w:val="both"/>
        <w:rPr>
          <w:rFonts w:ascii="Times New Roman" w:hAnsi="Times New Roman" w:cs="Times New Roman"/>
        </w:rPr>
      </w:pPr>
      <w:r w:rsidRPr="001C1652">
        <w:rPr>
          <w:rStyle w:val="FootnoteReference"/>
          <w:rFonts w:ascii="Times New Roman" w:hAnsi="Times New Roman" w:cs="Times New Roman"/>
        </w:rPr>
        <w:footnoteRef/>
      </w:r>
      <w:r w:rsidRPr="001C1652">
        <w:rPr>
          <w:rFonts w:ascii="Times New Roman" w:hAnsi="Times New Roman" w:cs="Times New Roman"/>
        </w:rPr>
        <w:t xml:space="preserve"> Irma Novayani, </w:t>
      </w:r>
      <w:r w:rsidRPr="001C1652">
        <w:rPr>
          <w:rFonts w:ascii="Times New Roman" w:hAnsi="Times New Roman" w:cs="Times New Roman"/>
          <w:i/>
        </w:rPr>
        <w:t>Pembelajaran Pendidikan Agama Islam (Pai) Berbasis Multikultural</w:t>
      </w:r>
      <w:r w:rsidRPr="001C1652">
        <w:rPr>
          <w:rFonts w:ascii="Times New Roman" w:hAnsi="Times New Roman" w:cs="Times New Roman"/>
        </w:rPr>
        <w:t xml:space="preserve">, (Jurnal: Tadrib, Vol. 3, No. 2, Desember 2017), hlm. 236  </w:t>
      </w:r>
    </w:p>
  </w:footnote>
  <w:footnote w:id="2">
    <w:p w:rsidR="0062544B" w:rsidRPr="001C1652" w:rsidRDefault="0062544B" w:rsidP="004E5255">
      <w:pPr>
        <w:pStyle w:val="FootnoteText"/>
        <w:ind w:firstLine="720"/>
        <w:jc w:val="both"/>
        <w:rPr>
          <w:rFonts w:ascii="Times New Roman" w:hAnsi="Times New Roman" w:cs="Times New Roman"/>
        </w:rPr>
      </w:pPr>
      <w:r w:rsidRPr="001C1652">
        <w:rPr>
          <w:rFonts w:ascii="Times New Roman" w:hAnsi="Times New Roman" w:cs="Times New Roman"/>
        </w:rPr>
        <w:t xml:space="preserve"> </w:t>
      </w:r>
      <w:r w:rsidRPr="001C1652">
        <w:rPr>
          <w:rStyle w:val="FootnoteReference"/>
          <w:rFonts w:ascii="Times New Roman" w:hAnsi="Times New Roman" w:cs="Times New Roman"/>
        </w:rPr>
        <w:footnoteRef/>
      </w:r>
      <w:r w:rsidRPr="001C1652">
        <w:rPr>
          <w:rFonts w:ascii="Times New Roman" w:hAnsi="Times New Roman" w:cs="Times New Roman"/>
        </w:rPr>
        <w:t xml:space="preserve"> Ikmal, </w:t>
      </w:r>
      <w:r w:rsidRPr="001C1652">
        <w:rPr>
          <w:rFonts w:ascii="Times New Roman" w:hAnsi="Times New Roman" w:cs="Times New Roman"/>
          <w:i/>
        </w:rPr>
        <w:t>Internalisasi Nilai-Nilai Pluralisme dalam Pendidikan Islam</w:t>
      </w:r>
      <w:r w:rsidRPr="001C1652">
        <w:rPr>
          <w:rFonts w:ascii="Times New Roman" w:hAnsi="Times New Roman" w:cs="Times New Roman"/>
        </w:rPr>
        <w:t xml:space="preserve">, (Jurnal: Pendidikan Islam </w:t>
      </w:r>
      <w:proofErr w:type="gramStart"/>
      <w:r w:rsidRPr="001C1652">
        <w:rPr>
          <w:rFonts w:ascii="Times New Roman" w:hAnsi="Times New Roman" w:cs="Times New Roman"/>
        </w:rPr>
        <w:t>Iqra’  Vol</w:t>
      </w:r>
      <w:proofErr w:type="gramEnd"/>
      <w:r w:rsidRPr="001C1652">
        <w:rPr>
          <w:rFonts w:ascii="Times New Roman" w:hAnsi="Times New Roman" w:cs="Times New Roman"/>
        </w:rPr>
        <w:t xml:space="preserve">. 9. Nomor 1, Tahun 2015), hlm.2 </w:t>
      </w:r>
    </w:p>
  </w:footnote>
  <w:footnote w:id="3">
    <w:p w:rsidR="00CB092B" w:rsidRPr="001C1652" w:rsidRDefault="00CB092B" w:rsidP="004E5255">
      <w:pPr>
        <w:pStyle w:val="FootnoteText"/>
        <w:ind w:firstLine="720"/>
        <w:jc w:val="both"/>
        <w:rPr>
          <w:rFonts w:ascii="Times New Roman" w:hAnsi="Times New Roman" w:cs="Times New Roman"/>
        </w:rPr>
      </w:pPr>
      <w:r w:rsidRPr="001C1652">
        <w:rPr>
          <w:rStyle w:val="FootnoteReference"/>
          <w:rFonts w:ascii="Times New Roman" w:hAnsi="Times New Roman" w:cs="Times New Roman"/>
        </w:rPr>
        <w:footnoteRef/>
      </w:r>
      <w:r w:rsidRPr="001C1652">
        <w:rPr>
          <w:rFonts w:ascii="Times New Roman" w:hAnsi="Times New Roman" w:cs="Times New Roman"/>
        </w:rPr>
        <w:t xml:space="preserve"> Jusuf Amir Faesal</w:t>
      </w:r>
      <w:r w:rsidRPr="001C1652">
        <w:rPr>
          <w:rFonts w:ascii="Times New Roman" w:hAnsi="Times New Roman" w:cs="Times New Roman"/>
          <w:i/>
        </w:rPr>
        <w:t>, Reoriantasi Pendidikan Islam</w:t>
      </w:r>
      <w:r w:rsidRPr="001C1652">
        <w:rPr>
          <w:rFonts w:ascii="Times New Roman" w:hAnsi="Times New Roman" w:cs="Times New Roman"/>
        </w:rPr>
        <w:t>, (Jakarta: Gema Insani Press, 1995)</w:t>
      </w:r>
      <w:proofErr w:type="gramStart"/>
      <w:r w:rsidRPr="001C1652">
        <w:rPr>
          <w:rFonts w:ascii="Times New Roman" w:hAnsi="Times New Roman" w:cs="Times New Roman"/>
        </w:rPr>
        <w:t>,hlm</w:t>
      </w:r>
      <w:proofErr w:type="gramEnd"/>
      <w:r w:rsidRPr="001C1652">
        <w:rPr>
          <w:rFonts w:ascii="Times New Roman" w:hAnsi="Times New Roman" w:cs="Times New Roman"/>
        </w:rPr>
        <w:t xml:space="preserve">. 26 </w:t>
      </w:r>
    </w:p>
  </w:footnote>
  <w:footnote w:id="4">
    <w:p w:rsidR="007D6686" w:rsidRPr="001C1652" w:rsidRDefault="007D6686" w:rsidP="004E5255">
      <w:pPr>
        <w:pStyle w:val="FootnoteText"/>
        <w:ind w:firstLine="720"/>
        <w:jc w:val="both"/>
        <w:rPr>
          <w:rFonts w:ascii="Times New Roman" w:hAnsi="Times New Roman" w:cs="Times New Roman"/>
        </w:rPr>
      </w:pPr>
      <w:r w:rsidRPr="001C1652">
        <w:rPr>
          <w:rStyle w:val="FootnoteReference"/>
          <w:rFonts w:ascii="Times New Roman" w:hAnsi="Times New Roman" w:cs="Times New Roman"/>
        </w:rPr>
        <w:footnoteRef/>
      </w:r>
      <w:r w:rsidRPr="001C1652">
        <w:rPr>
          <w:rFonts w:ascii="Times New Roman" w:hAnsi="Times New Roman" w:cs="Times New Roman"/>
        </w:rPr>
        <w:t xml:space="preserve"> Ramayulis, </w:t>
      </w:r>
      <w:r w:rsidRPr="001C1652">
        <w:rPr>
          <w:rFonts w:ascii="Times New Roman" w:hAnsi="Times New Roman" w:cs="Times New Roman"/>
          <w:i/>
        </w:rPr>
        <w:t>Ilmu Pendidikan Islam</w:t>
      </w:r>
      <w:r w:rsidRPr="001C1652">
        <w:rPr>
          <w:rFonts w:ascii="Times New Roman" w:hAnsi="Times New Roman" w:cs="Times New Roman"/>
        </w:rPr>
        <w:t>, (Jakarta: Kalam Mulia, 2002), hlm. 33</w:t>
      </w:r>
    </w:p>
  </w:footnote>
  <w:footnote w:id="5">
    <w:p w:rsidR="007D6686" w:rsidRPr="001C1652" w:rsidRDefault="007D6686" w:rsidP="004E5255">
      <w:pPr>
        <w:pStyle w:val="FootnoteText"/>
        <w:ind w:firstLine="720"/>
        <w:jc w:val="both"/>
        <w:rPr>
          <w:rFonts w:ascii="Times New Roman" w:hAnsi="Times New Roman" w:cs="Times New Roman"/>
        </w:rPr>
      </w:pPr>
      <w:r w:rsidRPr="001C1652">
        <w:rPr>
          <w:rStyle w:val="FootnoteReference"/>
          <w:rFonts w:ascii="Times New Roman" w:hAnsi="Times New Roman" w:cs="Times New Roman"/>
        </w:rPr>
        <w:footnoteRef/>
      </w:r>
      <w:r w:rsidRPr="001C1652">
        <w:rPr>
          <w:rFonts w:ascii="Times New Roman" w:hAnsi="Times New Roman" w:cs="Times New Roman"/>
        </w:rPr>
        <w:t xml:space="preserve"> Sudarwan Danim, Menjadi Komunitas Pembelajar (</w:t>
      </w:r>
      <w:r w:rsidRPr="001C1652">
        <w:rPr>
          <w:rFonts w:ascii="Times New Roman" w:hAnsi="Times New Roman" w:cs="Times New Roman"/>
          <w:i/>
        </w:rPr>
        <w:t>Kepemimpinan Tranformasional dalam Komunitas Organisasi Pembelajaran</w:t>
      </w:r>
      <w:r w:rsidRPr="001C1652">
        <w:rPr>
          <w:rFonts w:ascii="Times New Roman" w:hAnsi="Times New Roman" w:cs="Times New Roman"/>
        </w:rPr>
        <w:t xml:space="preserve">), (Jakarta: PT Bumi Askara, 2005), hlm. vi </w:t>
      </w:r>
    </w:p>
  </w:footnote>
  <w:footnote w:id="6">
    <w:p w:rsidR="007D6686" w:rsidRPr="001C1652" w:rsidRDefault="007D6686" w:rsidP="004E5255">
      <w:pPr>
        <w:pStyle w:val="FootnoteText"/>
        <w:ind w:firstLine="720"/>
        <w:jc w:val="both"/>
        <w:rPr>
          <w:rFonts w:ascii="Times New Roman" w:hAnsi="Times New Roman" w:cs="Times New Roman"/>
        </w:rPr>
      </w:pPr>
      <w:r w:rsidRPr="001C1652">
        <w:rPr>
          <w:rStyle w:val="FootnoteReference"/>
          <w:rFonts w:ascii="Times New Roman" w:hAnsi="Times New Roman" w:cs="Times New Roman"/>
        </w:rPr>
        <w:footnoteRef/>
      </w:r>
      <w:r w:rsidRPr="001C1652">
        <w:rPr>
          <w:rFonts w:ascii="Times New Roman" w:hAnsi="Times New Roman" w:cs="Times New Roman"/>
        </w:rPr>
        <w:t xml:space="preserve"> </w:t>
      </w:r>
      <w:proofErr w:type="gramStart"/>
      <w:r w:rsidRPr="001C1652">
        <w:rPr>
          <w:rFonts w:ascii="Times New Roman" w:hAnsi="Times New Roman" w:cs="Times New Roman"/>
        </w:rPr>
        <w:t>Saihu ,</w:t>
      </w:r>
      <w:proofErr w:type="gramEnd"/>
      <w:r w:rsidRPr="001C1652">
        <w:rPr>
          <w:rFonts w:ascii="Times New Roman" w:hAnsi="Times New Roman" w:cs="Times New Roman"/>
        </w:rPr>
        <w:t xml:space="preserve"> </w:t>
      </w:r>
      <w:r w:rsidRPr="001C1652">
        <w:rPr>
          <w:rFonts w:ascii="Times New Roman" w:hAnsi="Times New Roman" w:cs="Times New Roman"/>
          <w:i/>
        </w:rPr>
        <w:t>Pendidikan Pluralisme Agama:  Kajian Tentang Integrasi Budaya Dan Agama Dalam Menyelesaikan Konflik Sosial Kontemporer</w:t>
      </w:r>
      <w:r w:rsidRPr="001C1652">
        <w:rPr>
          <w:rFonts w:ascii="Times New Roman" w:hAnsi="Times New Roman" w:cs="Times New Roman"/>
        </w:rPr>
        <w:t xml:space="preserve"> , (Jurnal: TMBNJLB, Volume 9 No.1 Januari-Juni 2019),hlm. 69</w:t>
      </w:r>
    </w:p>
  </w:footnote>
  <w:footnote w:id="7">
    <w:p w:rsidR="007D6686" w:rsidRPr="001C1652" w:rsidRDefault="007D6686" w:rsidP="004E5255">
      <w:pPr>
        <w:pStyle w:val="FootnoteText"/>
        <w:ind w:firstLine="720"/>
        <w:jc w:val="both"/>
        <w:rPr>
          <w:rFonts w:ascii="Times New Roman" w:hAnsi="Times New Roman" w:cs="Times New Roman"/>
        </w:rPr>
      </w:pPr>
      <w:r w:rsidRPr="001C1652">
        <w:rPr>
          <w:rStyle w:val="FootnoteReference"/>
          <w:rFonts w:ascii="Times New Roman" w:hAnsi="Times New Roman" w:cs="Times New Roman"/>
        </w:rPr>
        <w:footnoteRef/>
      </w:r>
      <w:r w:rsidRPr="001C1652">
        <w:rPr>
          <w:rFonts w:ascii="Times New Roman" w:hAnsi="Times New Roman" w:cs="Times New Roman"/>
        </w:rPr>
        <w:t xml:space="preserve"> Zubaidi, </w:t>
      </w:r>
      <w:r w:rsidRPr="001C1652">
        <w:rPr>
          <w:rFonts w:ascii="Times New Roman" w:hAnsi="Times New Roman" w:cs="Times New Roman"/>
          <w:i/>
        </w:rPr>
        <w:t>Pendidikan Berbasis Masyarakat (Upaya Menawarkan Solusi terhadap Problem Sosial)</w:t>
      </w:r>
      <w:r w:rsidRPr="001C1652">
        <w:rPr>
          <w:rFonts w:ascii="Times New Roman" w:hAnsi="Times New Roman" w:cs="Times New Roman"/>
        </w:rPr>
        <w:t xml:space="preserve">, (Yogyakarta: Pustaka Pelajar, 2005), hlm. v  </w:t>
      </w:r>
    </w:p>
  </w:footnote>
  <w:footnote w:id="8">
    <w:p w:rsidR="007D6686" w:rsidRPr="001C1652" w:rsidRDefault="007D6686" w:rsidP="004E5255">
      <w:pPr>
        <w:pStyle w:val="FootnoteText"/>
        <w:ind w:firstLine="720"/>
        <w:jc w:val="both"/>
        <w:rPr>
          <w:rFonts w:ascii="Times New Roman" w:hAnsi="Times New Roman" w:cs="Times New Roman"/>
        </w:rPr>
      </w:pPr>
      <w:r w:rsidRPr="001C1652">
        <w:rPr>
          <w:rStyle w:val="FootnoteReference"/>
          <w:rFonts w:ascii="Times New Roman" w:hAnsi="Times New Roman" w:cs="Times New Roman"/>
        </w:rPr>
        <w:footnoteRef/>
      </w:r>
      <w:r w:rsidRPr="001C1652">
        <w:rPr>
          <w:rFonts w:ascii="Times New Roman" w:hAnsi="Times New Roman" w:cs="Times New Roman"/>
        </w:rPr>
        <w:t xml:space="preserve"> Zuhairi Misrawi, </w:t>
      </w:r>
      <w:r w:rsidRPr="001C1652">
        <w:rPr>
          <w:rFonts w:ascii="Times New Roman" w:hAnsi="Times New Roman" w:cs="Times New Roman"/>
          <w:i/>
        </w:rPr>
        <w:t>Pandangan Muslim Moderat: Toleransi, Terorisme, dan Oase Perdamaian</w:t>
      </w:r>
      <w:r w:rsidRPr="001C1652">
        <w:rPr>
          <w:rFonts w:ascii="Times New Roman" w:hAnsi="Times New Roman" w:cs="Times New Roman"/>
        </w:rPr>
        <w:t xml:space="preserve"> (Jakarta: Kompas, 2010), Hlm. 3-4 </w:t>
      </w:r>
    </w:p>
  </w:footnote>
  <w:footnote w:id="9">
    <w:p w:rsidR="00CB092B" w:rsidRPr="001C1652" w:rsidRDefault="00CB092B" w:rsidP="004E5255">
      <w:pPr>
        <w:pStyle w:val="FootnoteText"/>
        <w:ind w:firstLine="720"/>
        <w:jc w:val="both"/>
        <w:rPr>
          <w:rFonts w:ascii="Times New Roman" w:hAnsi="Times New Roman" w:cs="Times New Roman"/>
        </w:rPr>
      </w:pPr>
      <w:r w:rsidRPr="001C1652">
        <w:rPr>
          <w:rFonts w:ascii="Times New Roman" w:hAnsi="Times New Roman" w:cs="Times New Roman"/>
        </w:rPr>
        <w:t xml:space="preserve"> </w:t>
      </w:r>
      <w:r w:rsidRPr="001C1652">
        <w:rPr>
          <w:rStyle w:val="FootnoteReference"/>
          <w:rFonts w:ascii="Times New Roman" w:hAnsi="Times New Roman" w:cs="Times New Roman"/>
        </w:rPr>
        <w:footnoteRef/>
      </w:r>
      <w:r w:rsidRPr="001C1652">
        <w:rPr>
          <w:rFonts w:ascii="Times New Roman" w:hAnsi="Times New Roman" w:cs="Times New Roman"/>
        </w:rPr>
        <w:t xml:space="preserve"> Abdurrahman Wahid, </w:t>
      </w:r>
      <w:r w:rsidRPr="001C1652">
        <w:rPr>
          <w:rFonts w:ascii="Times New Roman" w:hAnsi="Times New Roman" w:cs="Times New Roman"/>
          <w:i/>
        </w:rPr>
        <w:t>Islam di Tengah Pergulatan Sosial</w:t>
      </w:r>
      <w:r w:rsidRPr="001C1652">
        <w:rPr>
          <w:rFonts w:ascii="Times New Roman" w:hAnsi="Times New Roman" w:cs="Times New Roman"/>
        </w:rPr>
        <w:t xml:space="preserve"> (Yogyakarta: Tiara Wacana, 1993), hlm.133 </w:t>
      </w:r>
    </w:p>
  </w:footnote>
  <w:footnote w:id="10">
    <w:p w:rsidR="00E87D5F" w:rsidRPr="001C1652" w:rsidRDefault="00E87D5F" w:rsidP="004E5255">
      <w:pPr>
        <w:pStyle w:val="FootnoteText"/>
        <w:ind w:firstLine="720"/>
        <w:jc w:val="both"/>
        <w:rPr>
          <w:rFonts w:ascii="Times New Roman" w:hAnsi="Times New Roman" w:cs="Times New Roman"/>
        </w:rPr>
      </w:pPr>
      <w:r w:rsidRPr="001C1652">
        <w:rPr>
          <w:rFonts w:ascii="Times New Roman" w:hAnsi="Times New Roman" w:cs="Times New Roman"/>
        </w:rPr>
        <w:t xml:space="preserve"> </w:t>
      </w:r>
      <w:r w:rsidRPr="001C1652">
        <w:rPr>
          <w:rStyle w:val="FootnoteReference"/>
          <w:rFonts w:ascii="Times New Roman" w:hAnsi="Times New Roman" w:cs="Times New Roman"/>
        </w:rPr>
        <w:footnoteRef/>
      </w:r>
      <w:r w:rsidRPr="001C1652">
        <w:rPr>
          <w:rFonts w:ascii="Times New Roman" w:hAnsi="Times New Roman" w:cs="Times New Roman"/>
        </w:rPr>
        <w:t xml:space="preserve"> Hamdani Khaerul Fikri, </w:t>
      </w:r>
      <w:r w:rsidR="0062544B" w:rsidRPr="001C1652">
        <w:rPr>
          <w:rFonts w:ascii="Times New Roman" w:hAnsi="Times New Roman" w:cs="Times New Roman"/>
        </w:rPr>
        <w:t>A</w:t>
      </w:r>
      <w:r w:rsidR="0062544B" w:rsidRPr="001C1652">
        <w:rPr>
          <w:rFonts w:ascii="Times New Roman" w:hAnsi="Times New Roman" w:cs="Times New Roman"/>
          <w:i/>
        </w:rPr>
        <w:t>nalisis Konsep Pluralisme Abdurrahman Wahid Perspektif Pendidikan Islam</w:t>
      </w:r>
      <w:r w:rsidRPr="001C1652">
        <w:rPr>
          <w:rFonts w:ascii="Times New Roman" w:hAnsi="Times New Roman" w:cs="Times New Roman"/>
        </w:rPr>
        <w:t xml:space="preserve">, (Jurnal: El-Hikam, Volume VIII Nomor 1 Januari - Juni 2015), hlm. 49 </w:t>
      </w:r>
    </w:p>
  </w:footnote>
  <w:footnote w:id="11">
    <w:p w:rsidR="00E87D5F" w:rsidRPr="001C1652" w:rsidRDefault="00E87D5F" w:rsidP="004E5255">
      <w:pPr>
        <w:pStyle w:val="FootnoteText"/>
        <w:ind w:firstLine="720"/>
        <w:jc w:val="both"/>
        <w:rPr>
          <w:rFonts w:ascii="Times New Roman" w:hAnsi="Times New Roman" w:cs="Times New Roman"/>
        </w:rPr>
      </w:pPr>
      <w:r w:rsidRPr="001C1652">
        <w:rPr>
          <w:rFonts w:ascii="Times New Roman" w:hAnsi="Times New Roman" w:cs="Times New Roman"/>
        </w:rPr>
        <w:t xml:space="preserve"> </w:t>
      </w:r>
      <w:r w:rsidRPr="001C1652">
        <w:rPr>
          <w:rStyle w:val="FootnoteReference"/>
          <w:rFonts w:ascii="Times New Roman" w:hAnsi="Times New Roman" w:cs="Times New Roman"/>
        </w:rPr>
        <w:footnoteRef/>
      </w:r>
      <w:r w:rsidRPr="001C1652">
        <w:rPr>
          <w:rFonts w:ascii="Times New Roman" w:hAnsi="Times New Roman" w:cs="Times New Roman"/>
        </w:rPr>
        <w:t xml:space="preserve"> Umaruddin Masdar, </w:t>
      </w:r>
      <w:r w:rsidRPr="001C1652">
        <w:rPr>
          <w:rFonts w:ascii="Times New Roman" w:hAnsi="Times New Roman" w:cs="Times New Roman"/>
          <w:i/>
        </w:rPr>
        <w:t xml:space="preserve">Membaca Pemikiran Gus Dur dan Amin Rais tentang Demokrasi </w:t>
      </w:r>
      <w:r w:rsidRPr="001C1652">
        <w:rPr>
          <w:rFonts w:ascii="Times New Roman" w:hAnsi="Times New Roman" w:cs="Times New Roman"/>
        </w:rPr>
        <w:t xml:space="preserve">(Yogyakarta: Pustaka Pelajar, 1998), hlm. 123. </w:t>
      </w:r>
    </w:p>
  </w:footnote>
  <w:footnote w:id="12">
    <w:p w:rsidR="004E5255" w:rsidRPr="001C1652" w:rsidRDefault="004E5255" w:rsidP="004E5255">
      <w:pPr>
        <w:pStyle w:val="FootnoteText"/>
        <w:ind w:firstLine="720"/>
        <w:jc w:val="both"/>
        <w:rPr>
          <w:rFonts w:ascii="Times New Roman" w:hAnsi="Times New Roman" w:cs="Times New Roman"/>
        </w:rPr>
      </w:pPr>
      <w:r w:rsidRPr="001C1652">
        <w:rPr>
          <w:rFonts w:ascii="Times New Roman" w:hAnsi="Times New Roman" w:cs="Times New Roman"/>
        </w:rPr>
        <w:t xml:space="preserve"> </w:t>
      </w:r>
      <w:r w:rsidRPr="001C1652">
        <w:rPr>
          <w:rStyle w:val="FootnoteReference"/>
          <w:rFonts w:ascii="Times New Roman" w:hAnsi="Times New Roman" w:cs="Times New Roman"/>
        </w:rPr>
        <w:footnoteRef/>
      </w:r>
      <w:r w:rsidRPr="001C1652">
        <w:rPr>
          <w:rFonts w:ascii="Times New Roman" w:hAnsi="Times New Roman" w:cs="Times New Roman"/>
        </w:rPr>
        <w:t xml:space="preserve"> Greg Barton, “</w:t>
      </w:r>
      <w:r w:rsidRPr="001C1652">
        <w:rPr>
          <w:rFonts w:ascii="Times New Roman" w:hAnsi="Times New Roman" w:cs="Times New Roman"/>
          <w:i/>
        </w:rPr>
        <w:t>Memahami Abdurrahman Wahid”, dalam pengantar Abdurrahman Wahid, Prisma Pemikiran Gus Dur</w:t>
      </w:r>
      <w:r w:rsidRPr="001C1652">
        <w:rPr>
          <w:rFonts w:ascii="Times New Roman" w:hAnsi="Times New Roman" w:cs="Times New Roman"/>
        </w:rPr>
        <w:t>, (Yogyakarta: LkiS, 2000), hlm. xxxvi</w:t>
      </w:r>
    </w:p>
  </w:footnote>
  <w:footnote w:id="13">
    <w:p w:rsidR="004E5255" w:rsidRPr="001C1652" w:rsidRDefault="004E5255" w:rsidP="004E5255">
      <w:pPr>
        <w:pStyle w:val="FootnoteText"/>
        <w:ind w:firstLine="720"/>
        <w:rPr>
          <w:rFonts w:ascii="Times New Roman" w:hAnsi="Times New Roman" w:cs="Times New Roman"/>
        </w:rPr>
      </w:pPr>
      <w:r w:rsidRPr="001C1652">
        <w:rPr>
          <w:rStyle w:val="FootnoteReference"/>
          <w:rFonts w:ascii="Times New Roman" w:hAnsi="Times New Roman" w:cs="Times New Roman"/>
        </w:rPr>
        <w:footnoteRef/>
      </w:r>
      <w:r w:rsidRPr="001C1652">
        <w:rPr>
          <w:rFonts w:ascii="Times New Roman" w:hAnsi="Times New Roman" w:cs="Times New Roman"/>
        </w:rPr>
        <w:t xml:space="preserve"> </w:t>
      </w:r>
      <w:proofErr w:type="gramStart"/>
      <w:r w:rsidRPr="001C1652">
        <w:rPr>
          <w:rFonts w:ascii="Times New Roman" w:hAnsi="Times New Roman" w:cs="Times New Roman"/>
        </w:rPr>
        <w:t>John L. Espito dan John O. Voll, Tokoh Kunci Gerakan Islam Kontemporer, Terj.</w:t>
      </w:r>
      <w:proofErr w:type="gramEnd"/>
      <w:r w:rsidRPr="001C1652">
        <w:rPr>
          <w:rFonts w:ascii="Times New Roman" w:hAnsi="Times New Roman" w:cs="Times New Roman"/>
        </w:rPr>
        <w:t xml:space="preserve"> Sugeng Hariyanto, Sukono dan Umi Rohimah, PT. Raja Grafindo Persada, Jakarta, 2002, h. 256. </w:t>
      </w:r>
    </w:p>
  </w:footnote>
  <w:footnote w:id="14">
    <w:p w:rsidR="00A4094E" w:rsidRPr="001C1652" w:rsidRDefault="00A4094E" w:rsidP="00A4094E">
      <w:pPr>
        <w:pStyle w:val="FootnoteText"/>
        <w:ind w:firstLine="720"/>
        <w:rPr>
          <w:rFonts w:ascii="Times New Roman" w:hAnsi="Times New Roman" w:cs="Times New Roman"/>
        </w:rPr>
      </w:pPr>
      <w:r w:rsidRPr="001C1652">
        <w:rPr>
          <w:rStyle w:val="FootnoteReference"/>
          <w:rFonts w:ascii="Times New Roman" w:hAnsi="Times New Roman" w:cs="Times New Roman"/>
        </w:rPr>
        <w:footnoteRef/>
      </w:r>
      <w:r w:rsidRPr="001C1652">
        <w:rPr>
          <w:rFonts w:ascii="Times New Roman" w:hAnsi="Times New Roman" w:cs="Times New Roman"/>
        </w:rPr>
        <w:t xml:space="preserve"> Ahmad Amir Aziz, Neo-Modernisme Islam di Indonesia Gagasan Sentral Nurcholish Majid dan Abdurrahman Wahid, PT. Rineka Cipta, Jakarta, 1999, h. 29. </w:t>
      </w:r>
    </w:p>
  </w:footnote>
  <w:footnote w:id="15">
    <w:p w:rsidR="003C1270" w:rsidRPr="001C1652" w:rsidRDefault="003C1270" w:rsidP="003C1270">
      <w:pPr>
        <w:pStyle w:val="FootnoteText"/>
        <w:ind w:firstLine="720"/>
        <w:jc w:val="both"/>
        <w:rPr>
          <w:rFonts w:ascii="Times New Roman" w:hAnsi="Times New Roman" w:cs="Times New Roman"/>
        </w:rPr>
      </w:pPr>
      <w:r w:rsidRPr="001C1652">
        <w:rPr>
          <w:rStyle w:val="FootnoteReference"/>
          <w:rFonts w:ascii="Times New Roman" w:hAnsi="Times New Roman" w:cs="Times New Roman"/>
        </w:rPr>
        <w:footnoteRef/>
      </w:r>
      <w:r w:rsidRPr="001C1652">
        <w:rPr>
          <w:rFonts w:ascii="Times New Roman" w:hAnsi="Times New Roman" w:cs="Times New Roman"/>
        </w:rPr>
        <w:t xml:space="preserve"> Departemen Pendidikan dan Kebudayaan</w:t>
      </w:r>
      <w:proofErr w:type="gramStart"/>
      <w:r w:rsidRPr="001C1652">
        <w:rPr>
          <w:rFonts w:ascii="Times New Roman" w:hAnsi="Times New Roman" w:cs="Times New Roman"/>
          <w:i/>
        </w:rPr>
        <w:t>,  Kamus</w:t>
      </w:r>
      <w:proofErr w:type="gramEnd"/>
      <w:r w:rsidRPr="001C1652">
        <w:rPr>
          <w:rFonts w:ascii="Times New Roman" w:hAnsi="Times New Roman" w:cs="Times New Roman"/>
          <w:i/>
        </w:rPr>
        <w:t xml:space="preserve"> Besar Bahasa Indonesia</w:t>
      </w:r>
      <w:r w:rsidRPr="001C1652">
        <w:rPr>
          <w:rFonts w:ascii="Times New Roman" w:hAnsi="Times New Roman" w:cs="Times New Roman"/>
        </w:rPr>
        <w:t xml:space="preserve"> (Cet. III; Jakarta: Balai Pustaka, 1990), h.  691  </w:t>
      </w:r>
    </w:p>
  </w:footnote>
  <w:footnote w:id="16">
    <w:p w:rsidR="003C1270" w:rsidRPr="001C1652" w:rsidRDefault="003C1270" w:rsidP="003C1270">
      <w:pPr>
        <w:pStyle w:val="FootnoteText"/>
        <w:ind w:firstLine="720"/>
        <w:rPr>
          <w:rFonts w:ascii="Times New Roman" w:hAnsi="Times New Roman" w:cs="Times New Roman"/>
        </w:rPr>
      </w:pPr>
      <w:r w:rsidRPr="001C1652">
        <w:rPr>
          <w:rFonts w:ascii="Times New Roman" w:hAnsi="Times New Roman" w:cs="Times New Roman"/>
        </w:rPr>
        <w:t xml:space="preserve"> </w:t>
      </w:r>
      <w:r w:rsidRPr="001C1652">
        <w:rPr>
          <w:rStyle w:val="FootnoteReference"/>
          <w:rFonts w:ascii="Times New Roman" w:hAnsi="Times New Roman" w:cs="Times New Roman"/>
        </w:rPr>
        <w:footnoteRef/>
      </w:r>
      <w:r w:rsidRPr="001C1652">
        <w:rPr>
          <w:rFonts w:ascii="Times New Roman" w:hAnsi="Times New Roman" w:cs="Times New Roman"/>
        </w:rPr>
        <w:t xml:space="preserve"> </w:t>
      </w:r>
      <w:proofErr w:type="gramStart"/>
      <w:r w:rsidRPr="001C1652">
        <w:rPr>
          <w:rFonts w:ascii="Times New Roman" w:hAnsi="Times New Roman" w:cs="Times New Roman"/>
        </w:rPr>
        <w:t>Moh.</w:t>
      </w:r>
      <w:proofErr w:type="gramEnd"/>
      <w:r w:rsidRPr="001C1652">
        <w:rPr>
          <w:rFonts w:ascii="Times New Roman" w:hAnsi="Times New Roman" w:cs="Times New Roman"/>
        </w:rPr>
        <w:t xml:space="preserve"> Shofan, </w:t>
      </w:r>
      <w:r w:rsidRPr="001C1652">
        <w:rPr>
          <w:rFonts w:ascii="Times New Roman" w:hAnsi="Times New Roman" w:cs="Times New Roman"/>
          <w:i/>
        </w:rPr>
        <w:t>Pluralisme Menyelamatkan Agam-agama</w:t>
      </w:r>
      <w:r w:rsidRPr="001C1652">
        <w:rPr>
          <w:rFonts w:ascii="Times New Roman" w:hAnsi="Times New Roman" w:cs="Times New Roman"/>
        </w:rPr>
        <w:t xml:space="preserve">, Samudra Biru, Yogyakarta, 2011, h. 48 </w:t>
      </w:r>
    </w:p>
  </w:footnote>
  <w:footnote w:id="17">
    <w:p w:rsidR="003C1270" w:rsidRPr="001C1652" w:rsidRDefault="003C1270" w:rsidP="003C1270">
      <w:pPr>
        <w:pStyle w:val="FootnoteText"/>
        <w:ind w:firstLine="720"/>
        <w:rPr>
          <w:rFonts w:ascii="Times New Roman" w:hAnsi="Times New Roman" w:cs="Times New Roman"/>
        </w:rPr>
      </w:pPr>
      <w:r w:rsidRPr="001C1652">
        <w:rPr>
          <w:rFonts w:ascii="Times New Roman" w:hAnsi="Times New Roman" w:cs="Times New Roman"/>
        </w:rPr>
        <w:t xml:space="preserve"> </w:t>
      </w:r>
      <w:r w:rsidRPr="001C1652">
        <w:rPr>
          <w:rStyle w:val="FootnoteReference"/>
          <w:rFonts w:ascii="Times New Roman" w:hAnsi="Times New Roman" w:cs="Times New Roman"/>
        </w:rPr>
        <w:footnoteRef/>
      </w:r>
      <w:r w:rsidRPr="001C1652">
        <w:rPr>
          <w:rFonts w:ascii="Times New Roman" w:hAnsi="Times New Roman" w:cs="Times New Roman"/>
        </w:rPr>
        <w:t xml:space="preserve"> Syamsul Ma‟arif, </w:t>
      </w:r>
      <w:r w:rsidRPr="001C1652">
        <w:rPr>
          <w:rFonts w:ascii="Times New Roman" w:hAnsi="Times New Roman" w:cs="Times New Roman"/>
          <w:i/>
        </w:rPr>
        <w:t>Pendidikan Pluralisme Di Indonesia</w:t>
      </w:r>
      <w:r w:rsidRPr="001C1652">
        <w:rPr>
          <w:rFonts w:ascii="Times New Roman" w:hAnsi="Times New Roman" w:cs="Times New Roman"/>
        </w:rPr>
        <w:t xml:space="preserve">, Logung Pustaka, Yogyakarta, 2005, h. 12.  </w:t>
      </w:r>
    </w:p>
  </w:footnote>
  <w:footnote w:id="18">
    <w:p w:rsidR="003C1270" w:rsidRPr="001C1652" w:rsidRDefault="003C1270" w:rsidP="003C1270">
      <w:pPr>
        <w:pStyle w:val="FootnoteText"/>
        <w:ind w:firstLine="720"/>
        <w:rPr>
          <w:rFonts w:ascii="Times New Roman" w:hAnsi="Times New Roman" w:cs="Times New Roman"/>
        </w:rPr>
      </w:pPr>
      <w:r w:rsidRPr="001C1652">
        <w:rPr>
          <w:rFonts w:ascii="Times New Roman" w:hAnsi="Times New Roman" w:cs="Times New Roman"/>
        </w:rPr>
        <w:t xml:space="preserve"> </w:t>
      </w:r>
      <w:r w:rsidRPr="001C1652">
        <w:rPr>
          <w:rStyle w:val="FootnoteReference"/>
          <w:rFonts w:ascii="Times New Roman" w:hAnsi="Times New Roman" w:cs="Times New Roman"/>
        </w:rPr>
        <w:footnoteRef/>
      </w:r>
      <w:r w:rsidRPr="001C1652">
        <w:rPr>
          <w:rFonts w:ascii="Times New Roman" w:hAnsi="Times New Roman" w:cs="Times New Roman"/>
        </w:rPr>
        <w:t xml:space="preserve"> </w:t>
      </w:r>
      <w:proofErr w:type="gramStart"/>
      <w:r w:rsidRPr="001C1652">
        <w:rPr>
          <w:rFonts w:ascii="Times New Roman" w:hAnsi="Times New Roman" w:cs="Times New Roman"/>
        </w:rPr>
        <w:t>Mohamed Fathi Osman, Islam, Pluralisme &amp; Toleransi Keagamaan Pandangan al-Qur’an, Kemanusiaan, Sejarah, dan Peradaban, Terj.</w:t>
      </w:r>
      <w:proofErr w:type="gramEnd"/>
      <w:r w:rsidRPr="001C1652">
        <w:rPr>
          <w:rFonts w:ascii="Times New Roman" w:hAnsi="Times New Roman" w:cs="Times New Roman"/>
        </w:rPr>
        <w:t xml:space="preserve"> Irfan Abubakar, PSIK Universitas Paramadina, Jakarta, 2006, h. 3. </w:t>
      </w:r>
    </w:p>
  </w:footnote>
  <w:footnote w:id="19">
    <w:p w:rsidR="003C1270" w:rsidRPr="001C1652" w:rsidRDefault="003C1270" w:rsidP="003C1270">
      <w:pPr>
        <w:pStyle w:val="FootnoteText"/>
        <w:ind w:firstLine="720"/>
        <w:jc w:val="both"/>
        <w:rPr>
          <w:rFonts w:ascii="Times New Roman" w:hAnsi="Times New Roman" w:cs="Times New Roman"/>
        </w:rPr>
      </w:pPr>
      <w:r w:rsidRPr="001C1652">
        <w:rPr>
          <w:rStyle w:val="FootnoteReference"/>
          <w:rFonts w:ascii="Times New Roman" w:hAnsi="Times New Roman" w:cs="Times New Roman"/>
        </w:rPr>
        <w:footnoteRef/>
      </w:r>
      <w:r w:rsidRPr="001C1652">
        <w:rPr>
          <w:rFonts w:ascii="Times New Roman" w:hAnsi="Times New Roman" w:cs="Times New Roman"/>
        </w:rPr>
        <w:t xml:space="preserve">Ramayulis, </w:t>
      </w:r>
      <w:r w:rsidRPr="001C1652">
        <w:rPr>
          <w:rFonts w:ascii="Times New Roman" w:hAnsi="Times New Roman" w:cs="Times New Roman"/>
          <w:i/>
        </w:rPr>
        <w:t>Ilmu Pendidikan Islam</w:t>
      </w:r>
      <w:r w:rsidRPr="001C1652">
        <w:rPr>
          <w:rFonts w:ascii="Times New Roman" w:hAnsi="Times New Roman" w:cs="Times New Roman"/>
        </w:rPr>
        <w:t>, (Jakarta: Kalam Mulia, 2002), hlm. 212</w:t>
      </w:r>
    </w:p>
  </w:footnote>
  <w:footnote w:id="20">
    <w:p w:rsidR="003C1270" w:rsidRPr="001C1652" w:rsidRDefault="003C1270" w:rsidP="003C1270">
      <w:pPr>
        <w:pStyle w:val="FootnoteText"/>
        <w:ind w:firstLine="720"/>
        <w:jc w:val="both"/>
        <w:rPr>
          <w:rFonts w:ascii="Times New Roman" w:hAnsi="Times New Roman" w:cs="Times New Roman"/>
        </w:rPr>
      </w:pPr>
      <w:r w:rsidRPr="001C1652">
        <w:rPr>
          <w:rStyle w:val="FootnoteReference"/>
          <w:rFonts w:ascii="Times New Roman" w:hAnsi="Times New Roman" w:cs="Times New Roman"/>
        </w:rPr>
        <w:footnoteRef/>
      </w:r>
      <w:r w:rsidRPr="001C1652">
        <w:rPr>
          <w:rFonts w:ascii="Times New Roman" w:hAnsi="Times New Roman" w:cs="Times New Roman"/>
        </w:rPr>
        <w:t xml:space="preserve">Kadar M.Yusuf, Tafsir Tarbawi </w:t>
      </w:r>
      <w:r w:rsidRPr="001C1652">
        <w:rPr>
          <w:rFonts w:ascii="Times New Roman" w:hAnsi="Times New Roman" w:cs="Times New Roman"/>
          <w:i/>
        </w:rPr>
        <w:t>(Pesan-pesan Al-Quran tentang pendidikan), (</w:t>
      </w:r>
      <w:r w:rsidRPr="001C1652">
        <w:rPr>
          <w:rFonts w:ascii="Times New Roman" w:hAnsi="Times New Roman" w:cs="Times New Roman"/>
        </w:rPr>
        <w:t>Jakarta:AMZAH,2013) hlm.73-74</w:t>
      </w:r>
    </w:p>
  </w:footnote>
  <w:footnote w:id="21">
    <w:p w:rsidR="003C1270" w:rsidRPr="001C1652" w:rsidRDefault="003C1270" w:rsidP="003C1270">
      <w:pPr>
        <w:pStyle w:val="FootnoteText"/>
        <w:ind w:firstLine="567"/>
        <w:jc w:val="both"/>
        <w:rPr>
          <w:rFonts w:ascii="Times New Roman" w:hAnsi="Times New Roman" w:cs="Times New Roman"/>
        </w:rPr>
      </w:pPr>
      <w:r w:rsidRPr="001C1652">
        <w:rPr>
          <w:rStyle w:val="FootnoteReference"/>
          <w:rFonts w:ascii="Times New Roman" w:hAnsi="Times New Roman" w:cs="Times New Roman"/>
        </w:rPr>
        <w:footnoteRef/>
      </w:r>
      <w:r w:rsidRPr="001C1652">
        <w:rPr>
          <w:rFonts w:ascii="Times New Roman" w:hAnsi="Times New Roman" w:cs="Times New Roman"/>
        </w:rPr>
        <w:t xml:space="preserve"> Abdul Rachman Shaleh, </w:t>
      </w:r>
      <w:r w:rsidRPr="001C1652">
        <w:rPr>
          <w:rFonts w:ascii="Times New Roman" w:hAnsi="Times New Roman" w:cs="Times New Roman"/>
          <w:i/>
          <w:iCs/>
        </w:rPr>
        <w:t xml:space="preserve">Pendidikan Agama &amp; Pembangunan Watak Bangsa, </w:t>
      </w:r>
      <w:r w:rsidRPr="001C1652">
        <w:rPr>
          <w:rFonts w:ascii="Times New Roman" w:hAnsi="Times New Roman" w:cs="Times New Roman"/>
        </w:rPr>
        <w:t>(Jakarta: PT RajaGrafindo Persada, 2005), hlm.</w:t>
      </w:r>
    </w:p>
  </w:footnote>
  <w:footnote w:id="22">
    <w:p w:rsidR="003C1270" w:rsidRPr="001C1652" w:rsidRDefault="003C1270" w:rsidP="003C1270">
      <w:pPr>
        <w:pStyle w:val="FootnoteText"/>
        <w:ind w:firstLine="567"/>
        <w:jc w:val="both"/>
        <w:rPr>
          <w:rFonts w:ascii="Times New Roman" w:hAnsi="Times New Roman" w:cs="Times New Roman"/>
        </w:rPr>
      </w:pPr>
      <w:r w:rsidRPr="001C1652">
        <w:rPr>
          <w:rStyle w:val="FootnoteReference"/>
          <w:rFonts w:ascii="Times New Roman" w:hAnsi="Times New Roman" w:cs="Times New Roman"/>
        </w:rPr>
        <w:footnoteRef/>
      </w:r>
      <w:r w:rsidRPr="001C1652">
        <w:rPr>
          <w:rFonts w:ascii="Times New Roman" w:hAnsi="Times New Roman" w:cs="Times New Roman"/>
        </w:rPr>
        <w:t xml:space="preserve"> Sri Minarti, </w:t>
      </w:r>
      <w:r w:rsidRPr="001C1652">
        <w:rPr>
          <w:rFonts w:ascii="Times New Roman" w:hAnsi="Times New Roman" w:cs="Times New Roman"/>
          <w:i/>
          <w:iCs/>
        </w:rPr>
        <w:t>Ilmu Pendidikan Islam Fakta Teoretis-Filosofis &amp; Aplikatif-Normatif</w:t>
      </w:r>
      <w:proofErr w:type="gramStart"/>
      <w:r w:rsidRPr="001C1652">
        <w:rPr>
          <w:rFonts w:ascii="Times New Roman" w:hAnsi="Times New Roman" w:cs="Times New Roman"/>
          <w:i/>
          <w:iCs/>
        </w:rPr>
        <w:t>,</w:t>
      </w:r>
      <w:r w:rsidRPr="001C1652">
        <w:rPr>
          <w:rFonts w:ascii="Times New Roman" w:hAnsi="Times New Roman" w:cs="Times New Roman"/>
        </w:rPr>
        <w:t>(</w:t>
      </w:r>
      <w:proofErr w:type="gramEnd"/>
      <w:r w:rsidRPr="001C1652">
        <w:rPr>
          <w:rFonts w:ascii="Times New Roman" w:hAnsi="Times New Roman" w:cs="Times New Roman"/>
        </w:rPr>
        <w:t xml:space="preserve"> Jakarta: Amzah, 2013),hlm. 37.</w:t>
      </w:r>
    </w:p>
  </w:footnote>
  <w:footnote w:id="23">
    <w:p w:rsidR="003C1270" w:rsidRPr="001C1652" w:rsidRDefault="003C1270" w:rsidP="003C1270">
      <w:pPr>
        <w:pStyle w:val="FootnoteText"/>
        <w:ind w:firstLine="720"/>
        <w:jc w:val="both"/>
        <w:rPr>
          <w:rFonts w:ascii="Times New Roman" w:hAnsi="Times New Roman" w:cs="Times New Roman"/>
        </w:rPr>
      </w:pPr>
      <w:r w:rsidRPr="001C1652">
        <w:rPr>
          <w:rStyle w:val="FootnoteReference"/>
          <w:rFonts w:ascii="Times New Roman" w:hAnsi="Times New Roman" w:cs="Times New Roman"/>
        </w:rPr>
        <w:footnoteRef/>
      </w:r>
      <w:r w:rsidRPr="001C1652">
        <w:rPr>
          <w:rFonts w:ascii="Times New Roman" w:hAnsi="Times New Roman" w:cs="Times New Roman"/>
        </w:rPr>
        <w:t xml:space="preserve">  Ahmad Munir, </w:t>
      </w:r>
      <w:r w:rsidRPr="001C1652">
        <w:rPr>
          <w:rFonts w:ascii="Times New Roman" w:hAnsi="Times New Roman" w:cs="Times New Roman"/>
          <w:i/>
        </w:rPr>
        <w:t xml:space="preserve">Tafsir Tarbawi, </w:t>
      </w:r>
      <w:r w:rsidRPr="001C1652">
        <w:rPr>
          <w:rFonts w:ascii="Times New Roman" w:hAnsi="Times New Roman" w:cs="Times New Roman"/>
        </w:rPr>
        <w:t>(Yogyakarta: SUKSES Offest: 2008), hlm. 32</w:t>
      </w:r>
    </w:p>
  </w:footnote>
  <w:footnote w:id="24">
    <w:p w:rsidR="003C1270" w:rsidRPr="001C1652" w:rsidRDefault="003C1270" w:rsidP="003C1270">
      <w:pPr>
        <w:pStyle w:val="FootnoteText"/>
        <w:ind w:firstLine="720"/>
        <w:jc w:val="both"/>
        <w:rPr>
          <w:rFonts w:ascii="Times New Roman" w:hAnsi="Times New Roman" w:cs="Times New Roman"/>
        </w:rPr>
      </w:pPr>
      <w:r w:rsidRPr="001C1652">
        <w:rPr>
          <w:rStyle w:val="FootnoteReference"/>
          <w:rFonts w:ascii="Times New Roman" w:hAnsi="Times New Roman" w:cs="Times New Roman"/>
        </w:rPr>
        <w:footnoteRef/>
      </w:r>
      <w:r w:rsidRPr="001C1652">
        <w:rPr>
          <w:rFonts w:ascii="Times New Roman" w:hAnsi="Times New Roman" w:cs="Times New Roman"/>
        </w:rPr>
        <w:t xml:space="preserve">Abdurrahman An-Nahlawy, </w:t>
      </w:r>
      <w:r w:rsidRPr="001C1652">
        <w:rPr>
          <w:rFonts w:ascii="Times New Roman" w:hAnsi="Times New Roman" w:cs="Times New Roman"/>
          <w:i/>
        </w:rPr>
        <w:t xml:space="preserve">Usul at-Tarbiyah Al-Islamiyah </w:t>
      </w:r>
      <w:proofErr w:type="gramStart"/>
      <w:r w:rsidRPr="001C1652">
        <w:rPr>
          <w:rFonts w:ascii="Times New Roman" w:hAnsi="Times New Roman" w:cs="Times New Roman"/>
          <w:i/>
        </w:rPr>
        <w:t>wa</w:t>
      </w:r>
      <w:proofErr w:type="gramEnd"/>
      <w:r w:rsidRPr="001C1652">
        <w:rPr>
          <w:rFonts w:ascii="Times New Roman" w:hAnsi="Times New Roman" w:cs="Times New Roman"/>
          <w:i/>
        </w:rPr>
        <w:t xml:space="preserve"> Asalibiha fil Baiti Wal Madrosati Wal Mujtama’, </w:t>
      </w:r>
      <w:r w:rsidRPr="001C1652">
        <w:rPr>
          <w:rFonts w:ascii="Times New Roman" w:hAnsi="Times New Roman" w:cs="Times New Roman"/>
        </w:rPr>
        <w:t>(Damaskus: Dar-Fikr, cet, 28, 2010), hlm. 17</w:t>
      </w:r>
    </w:p>
  </w:footnote>
  <w:footnote w:id="25">
    <w:p w:rsidR="003C1270" w:rsidRPr="001C1652" w:rsidRDefault="003C1270" w:rsidP="003C1270">
      <w:pPr>
        <w:pStyle w:val="FootnoteText"/>
        <w:ind w:firstLine="720"/>
        <w:jc w:val="both"/>
        <w:rPr>
          <w:rFonts w:ascii="Times New Roman" w:hAnsi="Times New Roman" w:cs="Times New Roman"/>
        </w:rPr>
      </w:pPr>
      <w:r w:rsidRPr="001C1652">
        <w:rPr>
          <w:rFonts w:ascii="Times New Roman" w:hAnsi="Times New Roman" w:cs="Times New Roman"/>
        </w:rPr>
        <w:t xml:space="preserve"> </w:t>
      </w:r>
      <w:r w:rsidRPr="001C1652">
        <w:rPr>
          <w:rStyle w:val="FootnoteReference"/>
          <w:rFonts w:ascii="Times New Roman" w:hAnsi="Times New Roman" w:cs="Times New Roman"/>
        </w:rPr>
        <w:footnoteRef/>
      </w:r>
      <w:r w:rsidRPr="001C1652">
        <w:rPr>
          <w:rFonts w:ascii="Times New Roman" w:hAnsi="Times New Roman" w:cs="Times New Roman"/>
        </w:rPr>
        <w:t xml:space="preserve"> Ikmal, </w:t>
      </w:r>
      <w:r w:rsidRPr="001C1652">
        <w:rPr>
          <w:rFonts w:ascii="Times New Roman" w:hAnsi="Times New Roman" w:cs="Times New Roman"/>
          <w:i/>
        </w:rPr>
        <w:t>Internalisasi Nilai-Nilai Pluralisme dalam Pendidikan Islam</w:t>
      </w:r>
      <w:r w:rsidRPr="001C1652">
        <w:rPr>
          <w:rFonts w:ascii="Times New Roman" w:hAnsi="Times New Roman" w:cs="Times New Roman"/>
        </w:rPr>
        <w:t xml:space="preserve">, (Jurnal: Pendidikan Islam </w:t>
      </w:r>
      <w:proofErr w:type="gramStart"/>
      <w:r w:rsidRPr="001C1652">
        <w:rPr>
          <w:rFonts w:ascii="Times New Roman" w:hAnsi="Times New Roman" w:cs="Times New Roman"/>
        </w:rPr>
        <w:t>Iqra’  Vol</w:t>
      </w:r>
      <w:proofErr w:type="gramEnd"/>
      <w:r w:rsidRPr="001C1652">
        <w:rPr>
          <w:rFonts w:ascii="Times New Roman" w:hAnsi="Times New Roman" w:cs="Times New Roman"/>
        </w:rPr>
        <w:t xml:space="preserve">. 9. </w:t>
      </w:r>
      <w:proofErr w:type="gramStart"/>
      <w:r w:rsidRPr="001C1652">
        <w:rPr>
          <w:rFonts w:ascii="Times New Roman" w:hAnsi="Times New Roman" w:cs="Times New Roman"/>
        </w:rPr>
        <w:t>Nomor 1, Tahun 2015), hlm.</w:t>
      </w:r>
      <w:proofErr w:type="gramEnd"/>
      <w:r w:rsidRPr="001C1652">
        <w:rPr>
          <w:rFonts w:ascii="Times New Roman" w:hAnsi="Times New Roman" w:cs="Times New Roman"/>
        </w:rPr>
        <w:t xml:space="preserve"> 10</w:t>
      </w:r>
    </w:p>
    <w:p w:rsidR="003C1270" w:rsidRPr="001C1652" w:rsidRDefault="003C1270" w:rsidP="003C1270">
      <w:pPr>
        <w:pStyle w:val="FootnoteText"/>
        <w:ind w:firstLine="720"/>
        <w:jc w:val="both"/>
        <w:rPr>
          <w:rFonts w:ascii="Times New Roman" w:hAnsi="Times New Roman" w:cs="Times New Roman"/>
        </w:rPr>
      </w:pPr>
    </w:p>
  </w:footnote>
  <w:footnote w:id="26">
    <w:p w:rsidR="003C1270" w:rsidRPr="001C1652" w:rsidRDefault="003C1270" w:rsidP="003C1270">
      <w:pPr>
        <w:pStyle w:val="FootnoteText"/>
        <w:ind w:firstLine="720"/>
        <w:jc w:val="both"/>
        <w:rPr>
          <w:rFonts w:ascii="Times New Roman" w:hAnsi="Times New Roman" w:cs="Times New Roman"/>
        </w:rPr>
      </w:pPr>
      <w:r w:rsidRPr="001C1652">
        <w:rPr>
          <w:rFonts w:ascii="Times New Roman" w:hAnsi="Times New Roman" w:cs="Times New Roman"/>
        </w:rPr>
        <w:t xml:space="preserve"> </w:t>
      </w:r>
      <w:r w:rsidRPr="001C1652">
        <w:rPr>
          <w:rStyle w:val="FootnoteReference"/>
          <w:rFonts w:ascii="Times New Roman" w:hAnsi="Times New Roman" w:cs="Times New Roman"/>
        </w:rPr>
        <w:footnoteRef/>
      </w:r>
      <w:r w:rsidRPr="001C1652">
        <w:rPr>
          <w:rFonts w:ascii="Times New Roman" w:hAnsi="Times New Roman" w:cs="Times New Roman"/>
        </w:rPr>
        <w:t xml:space="preserve"> Muhammad Aji </w:t>
      </w:r>
      <w:proofErr w:type="gramStart"/>
      <w:r w:rsidRPr="001C1652">
        <w:rPr>
          <w:rFonts w:ascii="Times New Roman" w:hAnsi="Times New Roman" w:cs="Times New Roman"/>
        </w:rPr>
        <w:t>Nugroho ,</w:t>
      </w:r>
      <w:proofErr w:type="gramEnd"/>
      <w:r w:rsidRPr="001C1652">
        <w:rPr>
          <w:rFonts w:ascii="Times New Roman" w:hAnsi="Times New Roman" w:cs="Times New Roman"/>
        </w:rPr>
        <w:t xml:space="preserve"> Pendidikan Islam Berwawasan Multikultural; Sebuah Upaya Membangun Pemahaman Keberagamaan Inklusif pada Umat Muslim , (Jurnal: Mudarrisa, Jurnal Kajian Pendidikan Islam, Vol. 8, No. 1, Juni 2016), hlm. 39  </w:t>
      </w:r>
    </w:p>
  </w:footnote>
  <w:footnote w:id="27">
    <w:p w:rsidR="002341B0" w:rsidRPr="001C1652" w:rsidRDefault="002341B0" w:rsidP="002341B0">
      <w:pPr>
        <w:pStyle w:val="FootnoteText"/>
        <w:ind w:firstLine="720"/>
        <w:jc w:val="both"/>
        <w:rPr>
          <w:rFonts w:ascii="Times New Roman" w:hAnsi="Times New Roman" w:cs="Times New Roman"/>
        </w:rPr>
      </w:pPr>
      <w:r w:rsidRPr="001C1652">
        <w:rPr>
          <w:rFonts w:ascii="Times New Roman" w:hAnsi="Times New Roman" w:cs="Times New Roman"/>
        </w:rPr>
        <w:t xml:space="preserve"> </w:t>
      </w:r>
      <w:r w:rsidRPr="001C1652">
        <w:rPr>
          <w:rStyle w:val="FootnoteReference"/>
          <w:rFonts w:ascii="Times New Roman" w:hAnsi="Times New Roman" w:cs="Times New Roman"/>
        </w:rPr>
        <w:footnoteRef/>
      </w:r>
      <w:r w:rsidRPr="001C1652">
        <w:rPr>
          <w:rFonts w:ascii="Times New Roman" w:hAnsi="Times New Roman" w:cs="Times New Roman"/>
        </w:rPr>
        <w:t xml:space="preserve"> Hamdani Khaerul Fikri, </w:t>
      </w:r>
      <w:r w:rsidRPr="001C1652">
        <w:rPr>
          <w:rFonts w:ascii="Times New Roman" w:hAnsi="Times New Roman" w:cs="Times New Roman"/>
          <w:i/>
        </w:rPr>
        <w:t>Analisis Konsep Pluralisme Abdurrahman Wahid Perspektif Pendidikan Islam</w:t>
      </w:r>
      <w:r w:rsidRPr="001C1652">
        <w:rPr>
          <w:rFonts w:ascii="Times New Roman" w:hAnsi="Times New Roman" w:cs="Times New Roman"/>
        </w:rPr>
        <w:t>, (Jurnal: Elhikam Volume VIII Nomor 1 Januari - Juni 2015)</w:t>
      </w:r>
      <w:proofErr w:type="gramStart"/>
      <w:r w:rsidRPr="001C1652">
        <w:rPr>
          <w:rFonts w:ascii="Times New Roman" w:hAnsi="Times New Roman" w:cs="Times New Roman"/>
        </w:rPr>
        <w:t>,hlm</w:t>
      </w:r>
      <w:proofErr w:type="gramEnd"/>
      <w:r w:rsidRPr="001C1652">
        <w:rPr>
          <w:rFonts w:ascii="Times New Roman" w:hAnsi="Times New Roman" w:cs="Times New Roman"/>
        </w:rPr>
        <w:t>. 56</w:t>
      </w:r>
    </w:p>
  </w:footnote>
  <w:footnote w:id="28">
    <w:p w:rsidR="002341B0" w:rsidRPr="001C1652" w:rsidRDefault="002341B0" w:rsidP="002341B0">
      <w:pPr>
        <w:pStyle w:val="FootnoteText"/>
        <w:ind w:firstLine="720"/>
        <w:rPr>
          <w:rFonts w:ascii="Times New Roman" w:hAnsi="Times New Roman" w:cs="Times New Roman"/>
        </w:rPr>
      </w:pPr>
      <w:r w:rsidRPr="001C1652">
        <w:rPr>
          <w:rFonts w:ascii="Times New Roman" w:hAnsi="Times New Roman" w:cs="Times New Roman"/>
        </w:rPr>
        <w:t xml:space="preserve"> </w:t>
      </w:r>
      <w:r w:rsidRPr="001C1652">
        <w:rPr>
          <w:rStyle w:val="FootnoteReference"/>
          <w:rFonts w:ascii="Times New Roman" w:hAnsi="Times New Roman" w:cs="Times New Roman"/>
        </w:rPr>
        <w:footnoteRef/>
      </w:r>
      <w:r w:rsidRPr="001C1652">
        <w:rPr>
          <w:rFonts w:ascii="Times New Roman" w:hAnsi="Times New Roman" w:cs="Times New Roman"/>
        </w:rPr>
        <w:t xml:space="preserve"> Abdurrahman Wahid, </w:t>
      </w:r>
      <w:r w:rsidRPr="001C1652">
        <w:rPr>
          <w:rFonts w:ascii="Times New Roman" w:hAnsi="Times New Roman" w:cs="Times New Roman"/>
          <w:i/>
        </w:rPr>
        <w:t>Islamku Islam Anda Islam Kita</w:t>
      </w:r>
      <w:r w:rsidRPr="001C1652">
        <w:rPr>
          <w:rFonts w:ascii="Times New Roman" w:hAnsi="Times New Roman" w:cs="Times New Roman"/>
        </w:rPr>
        <w:t xml:space="preserve">, (Jakarta: The Wahid Institute, 2002), hlm. 135 </w:t>
      </w:r>
    </w:p>
  </w:footnote>
  <w:footnote w:id="29">
    <w:p w:rsidR="002341B0" w:rsidRPr="001C1652" w:rsidRDefault="002341B0" w:rsidP="002341B0">
      <w:pPr>
        <w:pStyle w:val="FootnoteText"/>
        <w:ind w:firstLine="720"/>
        <w:rPr>
          <w:rFonts w:ascii="Times New Roman" w:hAnsi="Times New Roman" w:cs="Times New Roman"/>
        </w:rPr>
      </w:pPr>
      <w:r w:rsidRPr="001C1652">
        <w:rPr>
          <w:rFonts w:ascii="Times New Roman" w:hAnsi="Times New Roman" w:cs="Times New Roman"/>
        </w:rPr>
        <w:t xml:space="preserve"> </w:t>
      </w:r>
      <w:r w:rsidRPr="001C1652">
        <w:rPr>
          <w:rStyle w:val="FootnoteReference"/>
          <w:rFonts w:ascii="Times New Roman" w:hAnsi="Times New Roman" w:cs="Times New Roman"/>
        </w:rPr>
        <w:footnoteRef/>
      </w:r>
      <w:r w:rsidRPr="001C1652">
        <w:rPr>
          <w:rFonts w:ascii="Times New Roman" w:hAnsi="Times New Roman" w:cs="Times New Roman"/>
        </w:rPr>
        <w:t>Achmadi</w:t>
      </w:r>
      <w:r w:rsidRPr="001C1652">
        <w:rPr>
          <w:rFonts w:ascii="Times New Roman" w:hAnsi="Times New Roman" w:cs="Times New Roman"/>
          <w:i/>
        </w:rPr>
        <w:t>, Ideologi Pendidikan Islam, Paradigma Humanisme Teosentris</w:t>
      </w:r>
      <w:r w:rsidRPr="001C1652">
        <w:rPr>
          <w:rFonts w:ascii="Times New Roman" w:hAnsi="Times New Roman" w:cs="Times New Roman"/>
        </w:rPr>
        <w:t xml:space="preserve">, (Yogyakarta: Pustaka Pelajar, 2005), hlm. 95  </w:t>
      </w:r>
    </w:p>
  </w:footnote>
  <w:footnote w:id="30">
    <w:p w:rsidR="00110C0E" w:rsidRPr="001C1652" w:rsidRDefault="00110C0E" w:rsidP="00110C0E">
      <w:pPr>
        <w:pStyle w:val="FootnoteText"/>
        <w:ind w:firstLine="720"/>
        <w:rPr>
          <w:rFonts w:ascii="Times New Roman" w:hAnsi="Times New Roman" w:cs="Times New Roman"/>
        </w:rPr>
      </w:pPr>
      <w:r w:rsidRPr="001C1652">
        <w:rPr>
          <w:rStyle w:val="FootnoteReference"/>
          <w:rFonts w:ascii="Times New Roman" w:hAnsi="Times New Roman" w:cs="Times New Roman"/>
        </w:rPr>
        <w:footnoteRef/>
      </w:r>
      <w:r w:rsidRPr="001C1652">
        <w:rPr>
          <w:rFonts w:ascii="Times New Roman" w:hAnsi="Times New Roman" w:cs="Times New Roman"/>
        </w:rPr>
        <w:t xml:space="preserve"> Maman Imanulhaq Faqih, Fatwa dan Canda Gus Dur, (Jakarta: Kompas, 2010), hlm.148 </w:t>
      </w:r>
    </w:p>
  </w:footnote>
  <w:footnote w:id="31">
    <w:p w:rsidR="00110C0E" w:rsidRPr="001C1652" w:rsidRDefault="00110C0E" w:rsidP="00110C0E">
      <w:pPr>
        <w:pStyle w:val="FootnoteText"/>
        <w:ind w:firstLine="720"/>
        <w:rPr>
          <w:rFonts w:ascii="Times New Roman" w:hAnsi="Times New Roman" w:cs="Times New Roman"/>
        </w:rPr>
      </w:pPr>
      <w:r w:rsidRPr="001C1652">
        <w:rPr>
          <w:rStyle w:val="FootnoteReference"/>
          <w:rFonts w:ascii="Times New Roman" w:hAnsi="Times New Roman" w:cs="Times New Roman"/>
        </w:rPr>
        <w:footnoteRef/>
      </w:r>
      <w:r w:rsidRPr="001C1652">
        <w:rPr>
          <w:rFonts w:ascii="Times New Roman" w:hAnsi="Times New Roman" w:cs="Times New Roman"/>
        </w:rPr>
        <w:t xml:space="preserve"> </w:t>
      </w:r>
      <w:proofErr w:type="gramStart"/>
      <w:r w:rsidRPr="001C1652">
        <w:rPr>
          <w:rFonts w:ascii="Times New Roman" w:hAnsi="Times New Roman" w:cs="Times New Roman"/>
        </w:rPr>
        <w:t>A. Muhaimin Iskandar, Melanjutkan Pemikiran dan Perjuangan Gus Dur, (Yogyakarta, LKiS, 2010), hlm.</w:t>
      </w:r>
      <w:proofErr w:type="gramEnd"/>
      <w:r w:rsidRPr="001C1652">
        <w:rPr>
          <w:rFonts w:ascii="Times New Roman" w:hAnsi="Times New Roman" w:cs="Times New Roman"/>
        </w:rPr>
        <w:t xml:space="preserve"> 19-20 </w:t>
      </w:r>
    </w:p>
  </w:footnote>
  <w:footnote w:id="32">
    <w:p w:rsidR="00A01B15" w:rsidRPr="001C1652" w:rsidRDefault="00A01B15" w:rsidP="00A01B15">
      <w:pPr>
        <w:pStyle w:val="FootnoteText"/>
        <w:ind w:firstLine="720"/>
        <w:jc w:val="both"/>
        <w:rPr>
          <w:rFonts w:ascii="Times New Roman" w:hAnsi="Times New Roman" w:cs="Times New Roman"/>
        </w:rPr>
      </w:pPr>
      <w:r w:rsidRPr="001C1652">
        <w:rPr>
          <w:rStyle w:val="FootnoteReference"/>
          <w:rFonts w:ascii="Times New Roman" w:hAnsi="Times New Roman" w:cs="Times New Roman"/>
        </w:rPr>
        <w:footnoteRef/>
      </w:r>
      <w:r w:rsidRPr="001C1652">
        <w:rPr>
          <w:rFonts w:ascii="Times New Roman" w:hAnsi="Times New Roman" w:cs="Times New Roman"/>
        </w:rPr>
        <w:t xml:space="preserve"> Saihu, Abdul Aziz, Implementasi Metode Pendidikan </w:t>
      </w:r>
      <w:proofErr w:type="gramStart"/>
      <w:r w:rsidRPr="001C1652">
        <w:rPr>
          <w:rFonts w:ascii="Times New Roman" w:hAnsi="Times New Roman" w:cs="Times New Roman"/>
        </w:rPr>
        <w:t>Pluralisme  Dalam</w:t>
      </w:r>
      <w:proofErr w:type="gramEnd"/>
      <w:r w:rsidRPr="001C1652">
        <w:rPr>
          <w:rFonts w:ascii="Times New Roman" w:hAnsi="Times New Roman" w:cs="Times New Roman"/>
        </w:rPr>
        <w:t xml:space="preserve"> Mata Pelajaran Pendidikan Agama Islam, (Belajea: Jurnal Pendidikan Islam Vol. 5, No 01, 2020), hlm. 220-223 </w:t>
      </w:r>
    </w:p>
  </w:footnote>
  <w:footnote w:id="33">
    <w:p w:rsidR="00A01B15" w:rsidRPr="001C1652" w:rsidRDefault="00A01B15" w:rsidP="00A01B15">
      <w:pPr>
        <w:pStyle w:val="FootnoteText"/>
        <w:ind w:firstLine="720"/>
        <w:jc w:val="both"/>
        <w:rPr>
          <w:rFonts w:ascii="Times New Roman" w:hAnsi="Times New Roman" w:cs="Times New Roman"/>
        </w:rPr>
      </w:pPr>
      <w:r w:rsidRPr="001C1652">
        <w:rPr>
          <w:rFonts w:ascii="Times New Roman" w:hAnsi="Times New Roman" w:cs="Times New Roman"/>
        </w:rPr>
        <w:t xml:space="preserve"> </w:t>
      </w:r>
      <w:r w:rsidRPr="001C1652">
        <w:rPr>
          <w:rStyle w:val="FootnoteReference"/>
          <w:rFonts w:ascii="Times New Roman" w:hAnsi="Times New Roman" w:cs="Times New Roman"/>
        </w:rPr>
        <w:footnoteRef/>
      </w:r>
      <w:r w:rsidRPr="001C1652">
        <w:rPr>
          <w:rFonts w:ascii="Times New Roman" w:hAnsi="Times New Roman" w:cs="Times New Roman"/>
        </w:rPr>
        <w:t xml:space="preserve"> </w:t>
      </w:r>
      <w:proofErr w:type="gramStart"/>
      <w:r w:rsidRPr="001C1652">
        <w:rPr>
          <w:rFonts w:ascii="Times New Roman" w:hAnsi="Times New Roman" w:cs="Times New Roman"/>
        </w:rPr>
        <w:t>Muqowim.</w:t>
      </w:r>
      <w:proofErr w:type="gramEnd"/>
      <w:r w:rsidRPr="001C1652">
        <w:rPr>
          <w:rFonts w:ascii="Times New Roman" w:hAnsi="Times New Roman" w:cs="Times New Roman"/>
        </w:rPr>
        <w:t xml:space="preserve"> </w:t>
      </w:r>
      <w:proofErr w:type="gramStart"/>
      <w:r w:rsidRPr="001C1652">
        <w:rPr>
          <w:rFonts w:ascii="Times New Roman" w:hAnsi="Times New Roman" w:cs="Times New Roman"/>
        </w:rPr>
        <w:t>(2007). Epistemologi Pendidikan Islam Dalam Konteks Masyarakat Majemuk dalam Belajar dari Kisah Kearifan Sahabat; Ikhtiar Pengembangan Pendidikan Islam.</w:t>
      </w:r>
      <w:proofErr w:type="gramEnd"/>
      <w:r w:rsidRPr="001C1652">
        <w:rPr>
          <w:rFonts w:ascii="Times New Roman" w:hAnsi="Times New Roman" w:cs="Times New Roman"/>
        </w:rPr>
        <w:t xml:space="preserve"> </w:t>
      </w:r>
      <w:proofErr w:type="gramStart"/>
      <w:r w:rsidRPr="001C1652">
        <w:rPr>
          <w:rFonts w:ascii="Times New Roman" w:hAnsi="Times New Roman" w:cs="Times New Roman"/>
        </w:rPr>
        <w:t>Yogyakarta; Pilar Media.), hlm.</w:t>
      </w:r>
      <w:proofErr w:type="gramEnd"/>
      <w:r w:rsidRPr="001C1652">
        <w:rPr>
          <w:rFonts w:ascii="Times New Roman" w:hAnsi="Times New Roman" w:cs="Times New Roman"/>
        </w:rPr>
        <w:t xml:space="preserve"> 17-20</w:t>
      </w:r>
    </w:p>
  </w:footnote>
  <w:footnote w:id="34">
    <w:p w:rsidR="00A01B15" w:rsidRPr="001C1652" w:rsidRDefault="001C1652" w:rsidP="001C1652">
      <w:pPr>
        <w:pStyle w:val="FootnoteText"/>
        <w:ind w:firstLine="720"/>
        <w:jc w:val="both"/>
        <w:rPr>
          <w:rFonts w:ascii="Times New Roman" w:hAnsi="Times New Roman" w:cs="Times New Roman"/>
        </w:rPr>
      </w:pPr>
      <w:r w:rsidRPr="001C1652">
        <w:rPr>
          <w:rFonts w:ascii="Times New Roman" w:hAnsi="Times New Roman" w:cs="Times New Roman"/>
        </w:rPr>
        <w:t xml:space="preserve"> </w:t>
      </w:r>
      <w:r w:rsidR="00A01B15" w:rsidRPr="001C1652">
        <w:rPr>
          <w:rStyle w:val="FootnoteReference"/>
          <w:rFonts w:ascii="Times New Roman" w:hAnsi="Times New Roman" w:cs="Times New Roman"/>
        </w:rPr>
        <w:footnoteRef/>
      </w:r>
      <w:r w:rsidR="00A01B15" w:rsidRPr="001C1652">
        <w:rPr>
          <w:rFonts w:ascii="Times New Roman" w:hAnsi="Times New Roman" w:cs="Times New Roman"/>
        </w:rPr>
        <w:t xml:space="preserve"> H.A.R. Tilaar, Manifesto Pendidikan Nasional: Tinjauan dari Perspektif Postmodernisme dan Studi Kultural (Jakarta: Buku Kompas, 2005), hlm. 266-268</w:t>
      </w:r>
    </w:p>
  </w:footnote>
  <w:footnote w:id="35">
    <w:p w:rsidR="00A01B15" w:rsidRPr="001C1652" w:rsidRDefault="00A01B15" w:rsidP="00A01B15">
      <w:pPr>
        <w:pStyle w:val="FootnoteText"/>
        <w:ind w:firstLine="720"/>
        <w:jc w:val="both"/>
        <w:rPr>
          <w:rFonts w:ascii="Times New Roman" w:hAnsi="Times New Roman" w:cs="Times New Roman"/>
        </w:rPr>
      </w:pPr>
      <w:r w:rsidRPr="001C1652">
        <w:rPr>
          <w:rFonts w:ascii="Times New Roman" w:hAnsi="Times New Roman" w:cs="Times New Roman"/>
        </w:rPr>
        <w:t xml:space="preserve"> </w:t>
      </w:r>
      <w:r w:rsidRPr="001C1652">
        <w:rPr>
          <w:rStyle w:val="FootnoteReference"/>
          <w:rFonts w:ascii="Times New Roman" w:hAnsi="Times New Roman" w:cs="Times New Roman"/>
        </w:rPr>
        <w:footnoteRef/>
      </w:r>
      <w:r w:rsidRPr="001C1652">
        <w:rPr>
          <w:rFonts w:ascii="Times New Roman" w:hAnsi="Times New Roman" w:cs="Times New Roman"/>
        </w:rPr>
        <w:t xml:space="preserve">  </w:t>
      </w:r>
      <w:proofErr w:type="gramStart"/>
      <w:r w:rsidRPr="001C1652">
        <w:rPr>
          <w:rFonts w:ascii="Times New Roman" w:hAnsi="Times New Roman" w:cs="Times New Roman"/>
        </w:rPr>
        <w:t xml:space="preserve">Mahmud Arif, </w:t>
      </w:r>
      <w:r w:rsidRPr="001C1652">
        <w:rPr>
          <w:rFonts w:ascii="Times New Roman" w:hAnsi="Times New Roman" w:cs="Times New Roman"/>
          <w:i/>
        </w:rPr>
        <w:t>Pendidikan Agama Islam Inklusifmultikultural</w:t>
      </w:r>
      <w:r w:rsidRPr="001C1652">
        <w:rPr>
          <w:rFonts w:ascii="Times New Roman" w:hAnsi="Times New Roman" w:cs="Times New Roman"/>
        </w:rPr>
        <w:t>, (Jurnal Pendidikan Islam, Volume I, Nomor 1, Jun2012), hlm.</w:t>
      </w:r>
      <w:proofErr w:type="gramEnd"/>
      <w:r w:rsidRPr="001C1652">
        <w:rPr>
          <w:rFonts w:ascii="Times New Roman" w:hAnsi="Times New Roman" w:cs="Times New Roman"/>
        </w:rPr>
        <w:t xml:space="preserve"> 10</w:t>
      </w:r>
    </w:p>
  </w:footnote>
  <w:footnote w:id="36">
    <w:p w:rsidR="00A01B15" w:rsidRPr="001C1652" w:rsidRDefault="00A01B15" w:rsidP="00A01B15">
      <w:pPr>
        <w:pStyle w:val="FootnoteText"/>
        <w:ind w:firstLine="720"/>
        <w:jc w:val="both"/>
        <w:rPr>
          <w:rFonts w:ascii="Times New Roman" w:hAnsi="Times New Roman" w:cs="Times New Roman"/>
        </w:rPr>
      </w:pPr>
      <w:r w:rsidRPr="001C1652">
        <w:rPr>
          <w:rFonts w:ascii="Times New Roman" w:hAnsi="Times New Roman" w:cs="Times New Roman"/>
        </w:rPr>
        <w:t xml:space="preserve"> </w:t>
      </w:r>
      <w:r w:rsidRPr="001C1652">
        <w:rPr>
          <w:rStyle w:val="FootnoteReference"/>
          <w:rFonts w:ascii="Times New Roman" w:hAnsi="Times New Roman" w:cs="Times New Roman"/>
        </w:rPr>
        <w:footnoteRef/>
      </w:r>
      <w:r w:rsidRPr="001C1652">
        <w:rPr>
          <w:rFonts w:ascii="Times New Roman" w:hAnsi="Times New Roman" w:cs="Times New Roman"/>
        </w:rPr>
        <w:t xml:space="preserve"> Andik Wahyun Muqoyyidin, </w:t>
      </w:r>
      <w:r w:rsidRPr="001C1652">
        <w:rPr>
          <w:rFonts w:ascii="Times New Roman" w:hAnsi="Times New Roman" w:cs="Times New Roman"/>
          <w:i/>
        </w:rPr>
        <w:t>Membangun Kesadaran InklusifMultikultural untuk Deradikalisasi Pendidikan Islam</w:t>
      </w:r>
      <w:r w:rsidRPr="001C1652">
        <w:rPr>
          <w:rFonts w:ascii="Times New Roman" w:hAnsi="Times New Roman" w:cs="Times New Roman"/>
        </w:rPr>
        <w:t xml:space="preserve">, (Jurnal: Jurnal Pendidikan </w:t>
      </w:r>
      <w:proofErr w:type="gramStart"/>
      <w:r w:rsidRPr="001C1652">
        <w:rPr>
          <w:rFonts w:ascii="Times New Roman" w:hAnsi="Times New Roman" w:cs="Times New Roman"/>
        </w:rPr>
        <w:t>Islam :</w:t>
      </w:r>
      <w:proofErr w:type="gramEnd"/>
      <w:r w:rsidRPr="001C1652">
        <w:rPr>
          <w:rFonts w:ascii="Times New Roman" w:hAnsi="Times New Roman" w:cs="Times New Roman"/>
        </w:rPr>
        <w:t xml:space="preserve">: Volume II, Nomor 1, Juni 2013), hlm. 140. </w:t>
      </w:r>
    </w:p>
  </w:footnote>
  <w:footnote w:id="37">
    <w:p w:rsidR="00A01B15" w:rsidRPr="001C1652" w:rsidRDefault="00A01B15" w:rsidP="00A01B15">
      <w:pPr>
        <w:pStyle w:val="FootnoteText"/>
        <w:ind w:firstLine="720"/>
        <w:jc w:val="both"/>
        <w:rPr>
          <w:rFonts w:ascii="Times New Roman" w:hAnsi="Times New Roman" w:cs="Times New Roman"/>
        </w:rPr>
      </w:pPr>
      <w:r w:rsidRPr="001C1652">
        <w:rPr>
          <w:rFonts w:ascii="Times New Roman" w:hAnsi="Times New Roman" w:cs="Times New Roman"/>
        </w:rPr>
        <w:t xml:space="preserve"> </w:t>
      </w:r>
      <w:r w:rsidRPr="001C1652">
        <w:rPr>
          <w:rStyle w:val="FootnoteReference"/>
          <w:rFonts w:ascii="Times New Roman" w:hAnsi="Times New Roman" w:cs="Times New Roman"/>
        </w:rPr>
        <w:footnoteRef/>
      </w:r>
      <w:r w:rsidRPr="001C1652">
        <w:rPr>
          <w:rFonts w:ascii="Times New Roman" w:hAnsi="Times New Roman" w:cs="Times New Roman"/>
        </w:rPr>
        <w:t xml:space="preserve"> Edi Susanto, “Pendidikan Agama Berbasis Multikultural (Upaya Strategis Menghindari Radikalisme”, KARSA, IX (1) April 2006: 785 </w:t>
      </w:r>
    </w:p>
  </w:footnote>
  <w:footnote w:id="38">
    <w:p w:rsidR="00A01B15" w:rsidRPr="001C1652" w:rsidRDefault="00A01B15" w:rsidP="00A01B15">
      <w:pPr>
        <w:pStyle w:val="FootnoteText"/>
        <w:ind w:firstLine="720"/>
        <w:jc w:val="both"/>
        <w:rPr>
          <w:rFonts w:ascii="Times New Roman" w:hAnsi="Times New Roman" w:cs="Times New Roman"/>
        </w:rPr>
      </w:pPr>
      <w:r w:rsidRPr="001C1652">
        <w:rPr>
          <w:rStyle w:val="FootnoteReference"/>
          <w:rFonts w:ascii="Times New Roman" w:hAnsi="Times New Roman" w:cs="Times New Roman"/>
        </w:rPr>
        <w:footnoteRef/>
      </w:r>
      <w:r w:rsidRPr="001C1652">
        <w:rPr>
          <w:rFonts w:ascii="Times New Roman" w:hAnsi="Times New Roman" w:cs="Times New Roman"/>
        </w:rPr>
        <w:t xml:space="preserve"> M. Ainul Yaqin, </w:t>
      </w:r>
      <w:r w:rsidRPr="001C1652">
        <w:rPr>
          <w:rFonts w:ascii="Times New Roman" w:hAnsi="Times New Roman" w:cs="Times New Roman"/>
          <w:i/>
        </w:rPr>
        <w:t>Pendidikan Multikultural: Cross-Cultural Understanding untuk Demokrasi dan Keadilan</w:t>
      </w:r>
      <w:r w:rsidRPr="001C1652">
        <w:rPr>
          <w:rFonts w:ascii="Times New Roman" w:hAnsi="Times New Roman" w:cs="Times New Roman"/>
        </w:rPr>
        <w:t xml:space="preserve">, (Yogyakarta: Pilar Media, 2005).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C0D8D"/>
    <w:multiLevelType w:val="hybridMultilevel"/>
    <w:tmpl w:val="4F90D778"/>
    <w:lvl w:ilvl="0" w:tplc="F324548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C3E4E35"/>
    <w:multiLevelType w:val="hybridMultilevel"/>
    <w:tmpl w:val="3E580C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A370B1"/>
    <w:multiLevelType w:val="hybridMultilevel"/>
    <w:tmpl w:val="7BCCB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A2139F"/>
    <w:multiLevelType w:val="hybridMultilevel"/>
    <w:tmpl w:val="3EA23AF2"/>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7E4A63"/>
    <w:multiLevelType w:val="hybridMultilevel"/>
    <w:tmpl w:val="F79811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AC0"/>
    <w:rsid w:val="0003030A"/>
    <w:rsid w:val="00054D59"/>
    <w:rsid w:val="00097341"/>
    <w:rsid w:val="001060B4"/>
    <w:rsid w:val="00110C0E"/>
    <w:rsid w:val="00117B56"/>
    <w:rsid w:val="001C1652"/>
    <w:rsid w:val="00202322"/>
    <w:rsid w:val="002341B0"/>
    <w:rsid w:val="00264BC1"/>
    <w:rsid w:val="003440C8"/>
    <w:rsid w:val="003B24D9"/>
    <w:rsid w:val="003C1270"/>
    <w:rsid w:val="004D6593"/>
    <w:rsid w:val="004E5255"/>
    <w:rsid w:val="005464EC"/>
    <w:rsid w:val="00616D1A"/>
    <w:rsid w:val="0062066E"/>
    <w:rsid w:val="00620C42"/>
    <w:rsid w:val="0062544B"/>
    <w:rsid w:val="00634990"/>
    <w:rsid w:val="006D0FAC"/>
    <w:rsid w:val="006E7021"/>
    <w:rsid w:val="007D6686"/>
    <w:rsid w:val="00814504"/>
    <w:rsid w:val="00841F74"/>
    <w:rsid w:val="00872AC0"/>
    <w:rsid w:val="00894EE7"/>
    <w:rsid w:val="00953FFC"/>
    <w:rsid w:val="00A01B15"/>
    <w:rsid w:val="00A4094E"/>
    <w:rsid w:val="00B056E2"/>
    <w:rsid w:val="00B17E8A"/>
    <w:rsid w:val="00B221EB"/>
    <w:rsid w:val="00B34D55"/>
    <w:rsid w:val="00B71821"/>
    <w:rsid w:val="00C05C22"/>
    <w:rsid w:val="00C31340"/>
    <w:rsid w:val="00C711A1"/>
    <w:rsid w:val="00CB092B"/>
    <w:rsid w:val="00CD64A0"/>
    <w:rsid w:val="00D642C1"/>
    <w:rsid w:val="00E87D5F"/>
    <w:rsid w:val="00EB0D99"/>
    <w:rsid w:val="00EE2DC6"/>
    <w:rsid w:val="00F21E01"/>
    <w:rsid w:val="00FF1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0D99"/>
    <w:rPr>
      <w:color w:val="0000FF" w:themeColor="hyperlink"/>
      <w:u w:val="single"/>
    </w:rPr>
  </w:style>
  <w:style w:type="paragraph" w:styleId="HTMLPreformatted">
    <w:name w:val="HTML Preformatted"/>
    <w:basedOn w:val="Normal"/>
    <w:link w:val="HTMLPreformattedChar"/>
    <w:uiPriority w:val="99"/>
    <w:semiHidden/>
    <w:unhideWhenUsed/>
    <w:rsid w:val="00546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464EC"/>
    <w:rPr>
      <w:rFonts w:ascii="Courier New" w:eastAsia="Times New Roman" w:hAnsi="Courier New" w:cs="Courier New"/>
      <w:sz w:val="20"/>
      <w:szCs w:val="20"/>
    </w:rPr>
  </w:style>
  <w:style w:type="character" w:customStyle="1" w:styleId="y2iqfc">
    <w:name w:val="y2iqfc"/>
    <w:basedOn w:val="DefaultParagraphFont"/>
    <w:rsid w:val="005464EC"/>
  </w:style>
  <w:style w:type="paragraph" w:styleId="ListParagraph">
    <w:name w:val="List Paragraph"/>
    <w:basedOn w:val="Normal"/>
    <w:uiPriority w:val="1"/>
    <w:qFormat/>
    <w:rsid w:val="005464EC"/>
    <w:pPr>
      <w:ind w:left="720"/>
      <w:contextualSpacing/>
    </w:pPr>
  </w:style>
  <w:style w:type="paragraph" w:styleId="FootnoteText">
    <w:name w:val="footnote text"/>
    <w:basedOn w:val="Normal"/>
    <w:link w:val="FootnoteTextChar"/>
    <w:uiPriority w:val="99"/>
    <w:unhideWhenUsed/>
    <w:qFormat/>
    <w:rsid w:val="00E87D5F"/>
    <w:pPr>
      <w:spacing w:after="0" w:line="240" w:lineRule="auto"/>
    </w:pPr>
    <w:rPr>
      <w:sz w:val="20"/>
      <w:szCs w:val="20"/>
    </w:rPr>
  </w:style>
  <w:style w:type="character" w:customStyle="1" w:styleId="FootnoteTextChar">
    <w:name w:val="Footnote Text Char"/>
    <w:basedOn w:val="DefaultParagraphFont"/>
    <w:link w:val="FootnoteText"/>
    <w:uiPriority w:val="99"/>
    <w:rsid w:val="00E87D5F"/>
    <w:rPr>
      <w:sz w:val="20"/>
      <w:szCs w:val="20"/>
    </w:rPr>
  </w:style>
  <w:style w:type="character" w:styleId="FootnoteReference">
    <w:name w:val="footnote reference"/>
    <w:basedOn w:val="DefaultParagraphFont"/>
    <w:uiPriority w:val="99"/>
    <w:unhideWhenUsed/>
    <w:rsid w:val="00E87D5F"/>
    <w:rPr>
      <w:vertAlign w:val="superscript"/>
    </w:rPr>
  </w:style>
  <w:style w:type="paragraph" w:styleId="BodyText">
    <w:name w:val="Body Text"/>
    <w:basedOn w:val="Normal"/>
    <w:link w:val="BodyTextChar"/>
    <w:uiPriority w:val="1"/>
    <w:qFormat/>
    <w:rsid w:val="007D668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D668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0D99"/>
    <w:rPr>
      <w:color w:val="0000FF" w:themeColor="hyperlink"/>
      <w:u w:val="single"/>
    </w:rPr>
  </w:style>
  <w:style w:type="paragraph" w:styleId="HTMLPreformatted">
    <w:name w:val="HTML Preformatted"/>
    <w:basedOn w:val="Normal"/>
    <w:link w:val="HTMLPreformattedChar"/>
    <w:uiPriority w:val="99"/>
    <w:semiHidden/>
    <w:unhideWhenUsed/>
    <w:rsid w:val="00546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464EC"/>
    <w:rPr>
      <w:rFonts w:ascii="Courier New" w:eastAsia="Times New Roman" w:hAnsi="Courier New" w:cs="Courier New"/>
      <w:sz w:val="20"/>
      <w:szCs w:val="20"/>
    </w:rPr>
  </w:style>
  <w:style w:type="character" w:customStyle="1" w:styleId="y2iqfc">
    <w:name w:val="y2iqfc"/>
    <w:basedOn w:val="DefaultParagraphFont"/>
    <w:rsid w:val="005464EC"/>
  </w:style>
  <w:style w:type="paragraph" w:styleId="ListParagraph">
    <w:name w:val="List Paragraph"/>
    <w:basedOn w:val="Normal"/>
    <w:uiPriority w:val="1"/>
    <w:qFormat/>
    <w:rsid w:val="005464EC"/>
    <w:pPr>
      <w:ind w:left="720"/>
      <w:contextualSpacing/>
    </w:pPr>
  </w:style>
  <w:style w:type="paragraph" w:styleId="FootnoteText">
    <w:name w:val="footnote text"/>
    <w:basedOn w:val="Normal"/>
    <w:link w:val="FootnoteTextChar"/>
    <w:uiPriority w:val="99"/>
    <w:unhideWhenUsed/>
    <w:qFormat/>
    <w:rsid w:val="00E87D5F"/>
    <w:pPr>
      <w:spacing w:after="0" w:line="240" w:lineRule="auto"/>
    </w:pPr>
    <w:rPr>
      <w:sz w:val="20"/>
      <w:szCs w:val="20"/>
    </w:rPr>
  </w:style>
  <w:style w:type="character" w:customStyle="1" w:styleId="FootnoteTextChar">
    <w:name w:val="Footnote Text Char"/>
    <w:basedOn w:val="DefaultParagraphFont"/>
    <w:link w:val="FootnoteText"/>
    <w:uiPriority w:val="99"/>
    <w:rsid w:val="00E87D5F"/>
    <w:rPr>
      <w:sz w:val="20"/>
      <w:szCs w:val="20"/>
    </w:rPr>
  </w:style>
  <w:style w:type="character" w:styleId="FootnoteReference">
    <w:name w:val="footnote reference"/>
    <w:basedOn w:val="DefaultParagraphFont"/>
    <w:uiPriority w:val="99"/>
    <w:unhideWhenUsed/>
    <w:rsid w:val="00E87D5F"/>
    <w:rPr>
      <w:vertAlign w:val="superscript"/>
    </w:rPr>
  </w:style>
  <w:style w:type="paragraph" w:styleId="BodyText">
    <w:name w:val="Body Text"/>
    <w:basedOn w:val="Normal"/>
    <w:link w:val="BodyTextChar"/>
    <w:uiPriority w:val="1"/>
    <w:qFormat/>
    <w:rsid w:val="007D668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D668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66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evasofiasar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81120-4989-485C-AFFA-F728CC068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Pages>
  <Words>7279</Words>
  <Characters>41491</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2021-06-05T01:51:00Z</dcterms:created>
  <dcterms:modified xsi:type="dcterms:W3CDTF">2021-08-26T01:30:00Z</dcterms:modified>
</cp:coreProperties>
</file>